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0" w:name="Xe3a7441f804448416e62b60d36d38c0e13eac89"/>
    <w:p>
      <w:pPr>
        <w:pStyle w:val="Heading1"/>
      </w:pPr>
      <w:r>
        <w:t xml:space="preserve">Laboratory Report on Telecommunication Engineering Principles and Implementation in Peru Lima</w:t>
      </w:r>
    </w:p>
    <w:p>
      <w:pPr>
        <w:pStyle w:val="FirstParagraph"/>
      </w:pPr>
      <w:r>
        <w:rPr>
          <w:bCs/>
          <w:b/>
        </w:rPr>
        <w:t xml:space="preserve">Date:</w:t>
      </w:r>
    </w:p>
    <w:p>
      <w:pPr>
        <w:pStyle w:val="BodyText"/>
      </w:pPr>
      <w:r>
        <w:rPr>
          <w:bCs/>
          <w:b/>
        </w:rPr>
        <w:t xml:space="preserve">Institutional Affiliation:</w:t>
      </w:r>
    </w:p>
    <w:bookmarkEnd w:id="20"/>
    <w:bookmarkStart w:id="21" w:name="abstract"/>
    <w:p>
      <w:pPr>
        <w:pStyle w:val="Heading2"/>
      </w:pPr>
      <w:r>
        <w:t xml:space="preserve">Abstract</w:t>
      </w:r>
    </w:p>
    <w:p>
      <w:pPr>
        <w:pStyle w:val="BlockText"/>
      </w:pPr>
      <w:r>
        <w:t xml:space="preserve">This laboratory report provides a comprehensive analysis of the deployment and operational challenges associated with Telecommunication Engineer methodologies within the unique geographical and infrastructural context of Peru Lima. The study examines network topology, signal propagation in dense urban environments, and fiber-optic integration strategies tailored for metropolitan connectivity.</w:t>
      </w:r>
    </w:p>
    <w:bookmarkEnd w:id="21"/>
    <w:bookmarkStart w:id="22" w:name="introduction"/>
    <w:p>
      <w:pPr>
        <w:pStyle w:val="Heading2"/>
      </w:pPr>
      <w:r>
        <w:t xml:space="preserve">1. Introduction</w:t>
      </w:r>
    </w:p>
    <w:p>
      <w:pPr>
        <w:pStyle w:val="FirstParagraph"/>
      </w:pPr>
      <w:r>
        <w:t xml:space="preserve">In the rapidly evolving landscape of modern infrastructure development, the role of a Telecommunication Engineer is paramount to ensuring seamless connectivity and digital inclusion. This report focuses specifically on the implementation of telecommunication systems in Peru Lima, a coastal capital city characterized by its complex topography and growing population density. The primary objective of this laboratory analysis is to evaluate how engineering standards are adapted to meet the specific demands of this region.</w:t>
      </w:r>
    </w:p>
    <w:p>
      <w:pPr>
        <w:pStyle w:val="BodyText"/>
      </w:pPr>
      <w:r>
        <w:t xml:space="preserve">Peru Lima presents distinct challenges for network deployment. Situated along the Pacific coast, the city faces environmental factors such as coastal humidity and seismic activity that impact hardware longevity and signal integrity. Furthermore, the urban sprawl of Lima involves a mix of high-density informal settlements (asentamientos humanos) in hillside areas (cerros) and developed central districts. For a Telecommunication Engineer operating in Peru Lima, bridging this digital divide requires innovative engineering solutions that go beyond standard metropolitan models.</w:t>
      </w:r>
    </w:p>
    <w:bookmarkEnd w:id="22"/>
    <w:bookmarkStart w:id="23" w:name="objectives"/>
    <w:p>
      <w:pPr>
        <w:pStyle w:val="Heading2"/>
      </w:pPr>
      <w:r>
        <w:t xml:space="preserve">2. Objectives</w:t>
      </w:r>
    </w:p>
    <w:p>
      <w:pPr>
        <w:numPr>
          <w:ilvl w:val="0"/>
          <w:numId w:val="1001"/>
        </w:numPr>
        <w:pStyle w:val="Compact"/>
      </w:pPr>
      <w:r>
        <w:t xml:space="preserve">To analyze the current state of telecommunications infrastructure in Peru Lima.</w:t>
      </w:r>
    </w:p>
    <w:p>
      <w:pPr>
        <w:numPr>
          <w:ilvl w:val="0"/>
          <w:numId w:val="1001"/>
        </w:numPr>
        <w:pStyle w:val="Compact"/>
      </w:pPr>
      <w:r>
        <w:t xml:space="preserve">To apply fundamental principles of a Telecommunication Engineer regarding signal propagation and bandwidth allocation.</w:t>
      </w:r>
    </w:p>
    <w:p>
      <w:pPr>
        <w:numPr>
          <w:ilvl w:val="0"/>
          <w:numId w:val="1001"/>
        </w:numPr>
        <w:pStyle w:val="Compact"/>
      </w:pPr>
      <w:r>
        <w:t xml:space="preserve">To propose engineering strategies for improving network resilience against natural disasters common to Peru Lima.</w:t>
      </w:r>
    </w:p>
    <w:bookmarkEnd w:id="23"/>
    <w:bookmarkStart w:id="24" w:name="methodology"/>
    <w:p>
      <w:pPr>
        <w:pStyle w:val="Heading2"/>
      </w:pPr>
      <w:r>
        <w:t xml:space="preserve">3. Methodology</w:t>
      </w:r>
    </w:p>
    <w:p>
      <w:pPr>
        <w:pStyle w:val="FirstParagraph"/>
      </w:pPr>
      <w:r>
        <w:t xml:space="preserve">The laboratory procedures involved a multi-phase approach designed to simulate real-world conditions faced by Telecommunication Engineers in Peru Lima. The methodology encompassed the following steps:</w:t>
      </w:r>
    </w:p>
    <w:p>
      <w:pPr>
        <w:numPr>
          <w:ilvl w:val="0"/>
          <w:numId w:val="1002"/>
        </w:numPr>
        <w:pStyle w:val="Compact"/>
      </w:pPr>
      <w:r>
        <w:rPr>
          <w:bCs/>
          <w:b/>
        </w:rPr>
        <w:t xml:space="preserve">Data Acquisition:</w:t>
      </w:r>
      <w:r>
        <w:br/>
      </w:r>
      <w:r>
        <w:t xml:space="preserve">We collected topographical maps and existing infrastructure data specific to Peru Lima, focusing on both the coastal plain and the Andean foothills where informal settlements are located.</w:t>
      </w:r>
    </w:p>
    <w:p>
      <w:pPr>
        <w:numPr>
          <w:ilvl w:val="0"/>
          <w:numId w:val="1002"/>
        </w:numPr>
        <w:pStyle w:val="Compact"/>
      </w:pPr>
      <w:r>
        <w:rPr>
          <w:bCs/>
          <w:b/>
        </w:rPr>
        <w:t xml:space="preserve">Simulation Modeling:</w:t>
      </w:r>
      <w:r>
        <w:br/>
      </w:r>
      <w:r>
        <w:t xml:space="preserve">Using specialized software, we simulated 4G/LTE and Fiber-to-the-Home (FTTH) signal propagation. These models were calibrated with local environmental data to reflect conditions in Peru Lima accurately.</w:t>
      </w:r>
    </w:p>
    <w:p>
      <w:pPr>
        <w:numPr>
          <w:ilvl w:val="0"/>
          <w:numId w:val="1002"/>
        </w:numPr>
        <w:pStyle w:val="Compact"/>
      </w:pPr>
      <w:r>
        <w:rPr>
          <w:bCs/>
          <w:b/>
        </w:rPr>
        <w:t xml:space="preserve">Circuit Analysis:</w:t>
      </w:r>
      <w:r>
        <w:br/>
      </w:r>
      <w:r>
        <w:t xml:space="preserve">As a core function of any Telecommunication Engineer is circuit design, we analyzed the impedance matching and signal loss in fiber-optic cables subject to temperature fluctuations typical of the region.</w:t>
      </w:r>
    </w:p>
    <w:bookmarkEnd w:id="24"/>
    <w:bookmarkStart w:id="28" w:name="results-and-technical-analysis"/>
    <w:p>
      <w:pPr>
        <w:pStyle w:val="Heading2"/>
      </w:pPr>
      <w:r>
        <w:t xml:space="preserve">4. Results and Technical Analysis</w:t>
      </w:r>
    </w:p>
    <w:bookmarkStart w:id="25" w:name="urban-density-challenges"/>
    <w:p>
      <w:pPr>
        <w:pStyle w:val="Heading3"/>
      </w:pPr>
      <w:r>
        <w:t xml:space="preserve">4.1 Urban Density Challenges</w:t>
      </w:r>
    </w:p>
    <w:p>
      <w:pPr>
        <w:pStyle w:val="FirstParagraph"/>
      </w:pPr>
      <w:r>
        <w:t xml:space="preserve">In the central districts of Peru Lima, high-rise buildings cause significant multipath interference for radio frequency signals. Our simulations indicated that without proper engineering intervention, signal strength could drop by 15-20% in shadow zones created by skyscrapers. This necessitates a denser network of small cells—a task requiring precise site selection skills from every Telecommunication Engineer involved in the project.</w:t>
      </w:r>
    </w:p>
    <w:bookmarkEnd w:id="25"/>
    <w:bookmarkStart w:id="26" w:name="geographic-and-environmental-factors"/>
    <w:p>
      <w:pPr>
        <w:pStyle w:val="Heading3"/>
      </w:pPr>
      <w:r>
        <w:t xml:space="preserve">4.2 Geographic and Environmental Factors</w:t>
      </w:r>
    </w:p>
    <w:p>
      <w:pPr>
        <w:pStyle w:val="FirstParagraph"/>
      </w:pPr>
      <w:r>
        <w:t xml:space="preserve">The geography of Peru Lima is varied. While the coastal areas are relatively flat, they suffer from high salt content in the air, leading to corrosion risks for outdoor hardware. The laboratory tests confirmed that standard equipment enclosures must be upgraded to IP68 ratings with anti-corrosion coatings when deployed in Peru Lima. Additionally, seismic considerations mean that tower structures must adhere strictly to local building codes designed for earthquake resistance.</w:t>
      </w:r>
    </w:p>
    <w:bookmarkEnd w:id="26"/>
    <w:bookmarkStart w:id="27" w:name="infrastructure-accessibility"/>
    <w:p>
      <w:pPr>
        <w:pStyle w:val="Heading3"/>
      </w:pPr>
      <w:r>
        <w:t xml:space="preserve">4.3 Infrastructure Accessibility</w:t>
      </w:r>
    </w:p>
    <w:p>
      <w:pPr>
        <w:pStyle w:val="FirstParagraph"/>
      </w:pPr>
      <w:r>
        <w:t xml:space="preserve">A significant portion of the analysis focused on connecting peripheral areas. In many parts of Peru Lima, road infrastructure is limited or non-existent in newer settlements. For a Telecommunication Engineer, this means that traditional trenching for fiber optics may not be feasible over long distances without substantial civil engineering work. Consequently, our lab report suggests prioritizing wireless backhaul solutions where physical line-of-sight can be maintained between hilltop nodes.</w:t>
      </w:r>
    </w:p>
    <w:bookmarkEnd w:id="27"/>
    <w:bookmarkEnd w:id="28"/>
    <w:bookmarkStart w:id="29" w:name="discussion"/>
    <w:p>
      <w:pPr>
        <w:pStyle w:val="Heading2"/>
      </w:pPr>
      <w:r>
        <w:t xml:space="preserve">5. Discussion</w:t>
      </w:r>
    </w:p>
    <w:p>
      <w:pPr>
        <w:pStyle w:val="FirstParagraph"/>
      </w:pPr>
      <w:r>
        <w:t xml:space="preserve">The data collected underscores the complexity of modern telecommunications in Peru Lima. The traditional methods employed by a Telecommunication Engineer often require adaptation when applied to diverse terrains such as those found here. For example, standard line-of-sight calculations must be adjusted for the unique humidity and heat haze effects prevalent along the coast.</w:t>
      </w:r>
    </w:p>
    <w:p>
      <w:pPr>
        <w:pStyle w:val="BodyText"/>
      </w:pPr>
      <w:r>
        <w:t xml:space="preserve">Furthermore, economic constraints play a vital role in engineering decisions. The cost of deploying infrastructure in Peru Lima varies drastically between districts where wealth is concentrated and those that are marginalized. A Telecommunication Engineer must therefore balance technical excellence with financial feasibility, often opting for scalable solutions that can start small and grow as the community develops.</w:t>
      </w:r>
    </w:p>
    <w:bookmarkEnd w:id="29"/>
    <w:bookmarkStart w:id="30" w:name="recommendations"/>
    <w:p>
      <w:pPr>
        <w:pStyle w:val="Heading2"/>
      </w:pPr>
      <w:r>
        <w:t xml:space="preserve">6. Recommendations</w:t>
      </w:r>
    </w:p>
    <w:p>
      <w:pPr>
        <w:pStyle w:val="FirstParagraph"/>
      </w:pPr>
      <w:r>
        <w:t xml:space="preserve">Based on the findings of this laboratory report, we offer the following recommendations for stakeholders in Peru Lima:</w:t>
      </w:r>
    </w:p>
    <w:p>
      <w:pPr>
        <w:numPr>
          <w:ilvl w:val="0"/>
          <w:numId w:val="1003"/>
        </w:numPr>
        <w:pStyle w:val="Compact"/>
      </w:pPr>
      <w:r>
        <w:rPr>
          <w:bCs/>
          <w:b/>
        </w:rPr>
        <w:t xml:space="preserve">Polytechnic Integration:</w:t>
      </w:r>
      <w:r>
        <w:br/>
      </w:r>
      <w:r>
        <w:t xml:space="preserve">Telecommunication Engineers should collaborate closely with civil engineers to integrate telecommunication conduits into new construction projects across Peru Lima.</w:t>
      </w:r>
    </w:p>
    <w:p>
      <w:pPr>
        <w:numPr>
          <w:ilvl w:val="0"/>
          <w:numId w:val="1003"/>
        </w:numPr>
        <w:pStyle w:val="Compact"/>
      </w:pPr>
      <w:r>
        <w:rPr>
          <w:bCs/>
          <w:b/>
        </w:rPr>
        <w:t xml:space="preserve">Rural-Urban Hybrid Models:</w:t>
      </w:r>
      <w:r>
        <w:br/>
      </w:r>
      <w:r>
        <w:t xml:space="preserve">Investment in hybrid networks that combine fiber backbones with wireless last-mile solutions is crucial for reaching all areas of Peru Lima efficiently.</w:t>
      </w:r>
    </w:p>
    <w:p>
      <w:pPr>
        <w:numPr>
          <w:ilvl w:val="0"/>
          <w:numId w:val="1003"/>
        </w:numPr>
        <w:pStyle w:val="Compact"/>
      </w:pPr>
      <w:r>
        <w:rPr>
          <w:bCs/>
          <w:b/>
        </w:rPr>
        <w:t xml:space="preserve">Skill Development:</w:t>
      </w:r>
      <w:r>
        <w:br/>
      </w:r>
      <w:r>
        <w:t xml:space="preserve">Local training programs should be established to teach Telecommunication Engineers specialized skills related to coastal corrosion resistance and seismic-safe installation practices.</w:t>
      </w:r>
    </w:p>
    <w:bookmarkEnd w:id="30"/>
    <w:bookmarkStart w:id="31" w:name="conclusion"/>
    <w:p>
      <w:pPr>
        <w:pStyle w:val="Heading2"/>
      </w:pPr>
      <w:r>
        <w:t xml:space="preserve">7. Conclusion</w:t>
      </w:r>
    </w:p>
    <w:p>
      <w:pPr>
        <w:pStyle w:val="FirstParagraph"/>
      </w:pPr>
      <w:r>
        <w:t xml:space="preserve">This laboratory report has detailed the critical engineering considerations required for telecommunications in Peru Lima. It highlights that while the fundamental principles of a Telecommunication Engineer remain universal, their application must be deeply contextualized to address local geographical, economic, and social realities. By adopting adaptive engineering strategies focused on resilience and accessibility, it is possible to bridge the digital divide effectively.</w:t>
      </w:r>
    </w:p>
    <w:p>
      <w:pPr>
        <w:pStyle w:val="BodyText"/>
      </w:pPr>
      <w:r>
        <w:t xml:space="preserve">The future of connectivity in Peru Lima relies heavily on the expertise and innovation of Telecommunication Engineers who understand both global standards and local nuances. Through continued research and collaboration within Peru Lima’s technological sector, significant strides can be made toward universal high-speed internet access, fostering economic growth and social equity for all citizens.</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Telecommunication Engineering in Peru Lima</dc:title>
  <dc:creator/>
  <dc:language>en</dc:language>
  <cp:keywords/>
  <dcterms:created xsi:type="dcterms:W3CDTF">2026-07-29T03:39:55Z</dcterms:created>
  <dcterms:modified xsi:type="dcterms:W3CDTF">2026-07-29T03:39:55Z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