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Deployment</w:t>
      </w:r>
      <w:r>
        <w:t xml:space="preserve"> </w:t>
      </w:r>
      <w:r>
        <w:t xml:space="preserve">in</w:t>
      </w:r>
      <w:r>
        <w:t xml:space="preserve"> </w:t>
      </w:r>
      <w:r>
        <w:t xml:space="preserve">Nigeria</w:t>
      </w:r>
      <w:r>
        <w:t xml:space="preserve"> </w:t>
      </w:r>
      <w:r>
        <w:t xml:space="preserve">Lagos</w:t>
      </w:r>
    </w:p>
    <w:bookmarkStart w:id="32" w:name="X111ea4ecc5dfb507806c868e17c57461cd1d5e9"/>
    <w:p>
      <w:pPr>
        <w:pStyle w:val="Heading1"/>
      </w:pPr>
      <w:r>
        <w:t xml:space="preserve">Laboratory Report on Linguistic Integration Systems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Public Health and Urban Planning, Lagos State Government</w:t>
      </w:r>
    </w:p>
    <w:p>
      <w:pPr>
        <w:pStyle w:val="BodyText"/>
      </w:pPr>
      <w:r>
        <w:t xml:space="preserve">From:Linguistic Technology Research Unit</w:t>
      </w:r>
      <w:r>
        <w:t xml:space="preserve"> </w:t>
      </w:r>
      <w:r>
        <w:t xml:space="preserve">&lt; p &gt;&lt; strong &gt; Subject : Implementation Study of Translator Interpreter Frameworks in Nigeria Lagos</w:t>
      </w:r>
    </w:p>
    <w:bookmarkStart w:id="20" w:name="executive-summary"/>
    <w:p>
      <w:pPr>
        <w:pStyle w:val="Heading2"/>
      </w:pPr>
      <w:r>
        <w:t xml:space="preserve">1. Executive Summary</w:t>
      </w:r>
    </w:p>
    <w:p>
      <w:pPr>
        <w:pStyle w:val="FirstParagraph"/>
      </w:pPr>
      <w:r>
        <w:t xml:space="preserve">This lab report details the comprehensive evaluation and deployment strategy for a specialized Translator Interpreter system designed specifically for the unique sociolinguistic environment of Nigeria Lagos. As one of the most populous and economically vital cities in Africa, Lagos serves as a microcosm of Nigeria’s diversity, where English serves as the official language while indigenous languages such as Yoruba, Igbo, and Pidgin English dominate daily interaction. The primary objective of this study was to develop a robust Translator Interpreter framework capable bridging communication gaps between federal government officials in Abuja, local Lagos stakeholders medical professionals in Lagos General Hospital and international aid organizations operating within Nigeria Lagos.</w:t>
      </w:r>
    </w:p>
    <w:bookmarkEnd w:id="20"/>
    <w:bookmarkStart w:id="21" w:name="introduction-and-background"/>
    <w:p>
      <w:pPr>
        <w:pStyle w:val="Heading2"/>
      </w:pPr>
      <w:r>
        <w:t xml:space="preserve">2. Introduction and Background</w:t>
      </w:r>
    </w:p>
    <w:p>
      <w:pPr>
        <w:pStyle w:val="FirstParagraph"/>
      </w:pPr>
      <w:r>
        <w:t xml:space="preserve">The necessity for an efficient Translator Interpreter mechanism in Nigeria Lagos arises from the city's rapid urbanization and its role as the commercial hub of West Africa. While English is the language of commerce, government, and higher education in Nigeria Lagos, a significant portion of the populace relies on Nigerian Pidgin or indigenous dialects for daily transactions. This linguistic divide creates substantial barriers in healthcare delivery, legal proceedings, emergency response coordination and civic engagement.</w:t>
      </w:r>
    </w:p>
    <w:p>
      <w:pPr>
        <w:pStyle w:val="BodyText"/>
      </w:pPr>
      <w:r>
        <w:t xml:space="preserve">In previous administrative setups within Nigeria Lagos communication errors have led to misdiagnosis of medical conditions due to inaccurate translation of symptoms from local languages to English. Furthermore in the context of public safety and disaster management effective real-time Translator Interpreter capabilities are crucial for disseminating critical information during floods or traffic gridlocks, which are common challenges in Nigeria Lagos.</w:t>
      </w:r>
    </w:p>
    <w:bookmarkEnd w:id="21"/>
    <w:bookmarkStart w:id="25" w:name="methodology"/>
    <w:p>
      <w:pPr>
        <w:pStyle w:val="Heading2"/>
      </w:pPr>
      <w:r>
        <w:t xml:space="preserve">3. Methodology</w:t>
      </w:r>
    </w:p>
    <w:bookmarkStart w:id="22" w:name="system-architecture"/>
    <w:p>
      <w:pPr>
        <w:pStyle w:val="Heading3"/>
      </w:pPr>
      <w:r>
        <w:t xml:space="preserve">3.1 System Architecture</w:t>
      </w:r>
    </w:p>
    <w:p>
      <w:pPr>
        <w:pStyle w:val="FirstParagraph"/>
      </w:pPr>
      <w:r>
        <w:t xml:space="preserve">The proposed Translator Interpreter system utilizes a hybrid approach combining Artificial Intelligence-driven Natural Language Processing with human-in-the-loop verification protocols. The core module was tested using datasets collected from various communities in Lagos, including the mainland areas of Yaba and Ikeja, as well as the island districts of Victoria Island and Lekki.</w:t>
      </w:r>
    </w:p>
    <w:bookmarkEnd w:id="22"/>
    <w:bookmarkStart w:id="23" w:name="data-collection"/>
    <w:p>
      <w:pPr>
        <w:pStyle w:val="Heading3"/>
      </w:pPr>
      <w:r>
        <w:t xml:space="preserve">3.2 Data Collection</w:t>
      </w:r>
    </w:p>
    <w:p>
      <w:pPr>
        <w:pStyle w:val="FirstParagraph"/>
      </w:pPr>
      <w:r>
        <w:t xml:space="preserve">Data was sourced through field interviews conducted with over 500 participants across Nigeria Lagos. These participants represented diverse ethnic backgrounds including Yoruba, Hausa Igbo Efik and other minority groups in Nigeria Lagos. The data included recorded dialogues, written legal documents and medical case notes to ensure the Translator Interpreter model could handle both formal and informal registers of speech.</w:t>
      </w:r>
    </w:p>
    <w:bookmarkEnd w:id="23"/>
    <w:bookmarkStart w:id="24" w:name="testing-environment"/>
    <w:p>
      <w:pPr>
        <w:pStyle w:val="Heading3"/>
      </w:pPr>
      <w:r>
        <w:t xml:space="preserve">3.3 Testing Environment</w:t>
      </w:r>
    </w:p>
    <w:p>
      <w:pPr>
        <w:pStyle w:val="FirstParagraph"/>
      </w:pPr>
      <w:r>
        <w:t xml:space="preserve">The Translator Interpreter software was deployed in a simulated environment mimicking high-pressure scenarios typical in Nigeria Lagos such as emergency room triage at the Lagos University Teaching Hospital LUTH and courtroom proceedings at the High Court of Justice in Ikeja. The system’s latency accuracy and contextual understanding were measured against baseline human translation standards.</w:t>
      </w:r>
    </w:p>
    <w:bookmarkEnd w:id="24"/>
    <w:bookmarkEnd w:id="25"/>
    <w:bookmarkStart w:id="26" w:name="results"/>
    <w:p>
      <w:pPr>
        <w:pStyle w:val="Heading2"/>
      </w:pPr>
      <w:r>
        <w:t xml:space="preserve">4. Results</w:t>
      </w:r>
    </w:p>
    <w:p>
      <w:pPr>
        <w:pStyle w:val="FirstParagraph"/>
      </w:pPr>
      <w:r>
        <w:t xml:space="preserve">Metric</w:t>
      </w:r>
    </w:p>
    <w:p>
      <w:pPr>
        <w:pStyle w:val="BodyText"/>
      </w:pPr>
      <w:r>
        <w:t xml:space="preserve">Pidgin English to English</w:t>
      </w:r>
    </w:p>
    <w:p>
      <w:pPr>
        <w:pStyle w:val="BodyText"/>
      </w:pPr>
      <w:r>
        <w:t xml:space="preserve">Igbo to English</w:t>
      </w:r>
    </w:p>
    <w:p>
      <w:pPr>
        <w:pStyle w:val="BodyText"/>
      </w:pPr>
      <w:r>
        <w:t xml:space="preserve">tr &gt;</w:t>
      </w:r>
      <w:r>
        <w:t xml:space="preserve"> </w:t>
      </w:r>
      <w:r>
        <w:t xml:space="preserve">td Accuracy (%)</w:t>
      </w:r>
    </w:p>
    <w:p>
      <w:pPr>
        <w:pStyle w:val="BodyText"/>
      </w:pPr>
      <w:r>
        <w:t xml:space="preserve">Pidgin English to English</w:t>
      </w:r>
    </w:p>
    <w:p>
      <w:pPr>
        <w:pStyle w:val="BodyText"/>
      </w:pPr>
      <w:r>
        <w:t xml:space="preserve">Igbo to Igbo</w:t>
      </w:r>
    </w:p>
    <w:p>
      <w:pPr>
        <w:pStyle w:val="BodyText"/>
      </w:pPr>
      <w:r>
        <w:rPr>
          <w:bCs/>
          <w:b/>
        </w:rPr>
        <w:t xml:space="preserve">Pidgin English ↔️ Standard/Local Language Accuracy</w:t>
      </w:r>
    </w:p>
    <w:p>
      <w:pPr>
        <w:pStyle w:val="BodyText"/>
      </w:pPr>
      <w:r>
        <w:t xml:space="preserve">N/A (Direct)</w:t>
      </w:r>
    </w:p>
    <w:p>
      <w:pPr>
        <w:pStyle w:val="BodyText"/>
      </w:pPr>
      <w:r>
        <w:t xml:space="preserve">N/A (Direct)</w:t>
      </w:r>
    </w:p>
    <w:p>
      <w:pPr>
        <w:pStyle w:val="BodyText"/>
      </w:pPr>
      <w:r>
        <w:t xml:space="preserve">&lt; tr &gt;</w:t>
      </w:r>
      <w:r>
        <w:t xml:space="preserve"> </w:t>
      </w:r>
      <w:r>
        <w:t xml:space="preserve">td &gt;&lt; b &gt; Accuracy % / b / td td 87.4 % tdd td 92.1 % / tdd</w:t>
      </w:r>
    </w:p>
    <w:p>
      <w:pPr>
        <w:pStyle w:val="BodyText"/>
      </w:pPr>
      <w:r>
        <w:t xml:space="preserve">The results indicate that the Translator Interpreter system performs exceptionally well in translating Nigerian Pidgin, a creole language widely spoken across Nigeria Lagos but often overlooked by generic translation tools developed for Western markets. The accuracy rates for Yoruba and Igbo also met the required threshold of 90% necessary for professional medical and legal applications.</w:t>
      </w:r>
    </w:p>
    <w:bookmarkEnd w:id="26"/>
    <w:bookmarkStart w:id="27" w:name="discussion"/>
    <w:p>
      <w:pPr>
        <w:pStyle w:val="Heading2"/>
      </w:pPr>
      <w:r>
        <w:t xml:space="preserve">5. Discussion</w:t>
      </w:r>
    </w:p>
    <w:p>
      <w:pPr>
        <w:pStyle w:val="FirstParagraph"/>
      </w:pPr>
      <w:r>
        <w:t xml:space="preserve">The successful deployment of the Translator Interpreter in Nigeria Lagos highlights the critical importance of localized data training. Generic models fail to capture idiomatic expressions specific to Nigeria Lagos such as "waka" (go) or "no gree for anybody" (be fearless). Our custom-built Translator Interpreter successfully contextualized these phrases.</w:t>
      </w:r>
    </w:p>
    <w:p>
      <w:pPr>
        <w:pStyle w:val="BodyText"/>
      </w:pPr>
      <w:r>
        <w:t xml:space="preserve">Furthermore, the cultural nuances prevalent in Nigeria Lagos were preserved. For instance, in formal settings within Nigeria Lagos, respect markers and honorifics are crucial. The Translator Interpreter was programmed to adjust its tone based on the social hierarchy observed in Nigerian culture, ensuring that messages from government officials remained respectful when translated into local languages for public consumption.</w:t>
      </w:r>
    </w:p>
    <w:bookmarkEnd w:id="27"/>
    <w:bookmarkStart w:id="28" w:name="challenges-encountered"/>
    <w:p>
      <w:pPr>
        <w:pStyle w:val="Heading2"/>
      </w:pPr>
      <w:r>
        <w:t xml:space="preserve">6. Challenges Encountered</w:t>
      </w:r>
    </w:p>
    <w:p>
      <w:pPr>
        <w:pStyle w:val="FirstParagraph"/>
      </w:pPr>
      <w:r>
        <w:t xml:space="preserve">Despite promising results several challenges were identified during the implementation phase in Nigeria Lagos:</w:t>
      </w:r>
    </w:p>
    <w:p>
      <w:pPr>
        <w:numPr>
          <w:ilvl w:val="0"/>
          <w:numId w:val="1001"/>
        </w:numPr>
        <w:pStyle w:val="Compact"/>
      </w:pPr>
      <w:r>
        <w:rPr>
          <w:bCs/>
          <w:b/>
        </w:rPr>
        <w:t xml:space="preserve">Pidgin Variations:</w:t>
      </w:r>
      <w:r>
        <w:t xml:space="preserve">Nigeria Lagos features multiple variations of Pidgin. The system initially struggled with slang specific to certain youth subcultures in areas like Surulere.</w:t>
      </w:r>
    </w:p>
    <w:bookmarkEnd w:id="28"/>
    <w:bookmarkStart w:id="29" w:name="recommendations"/>
    <w:p>
      <w:pPr>
        <w:pStyle w:val="Heading2"/>
      </w:pPr>
      <w:r>
        <w:t xml:space="preserve">7. Recommendations</w:t>
      </w:r>
    </w:p>
    <w:p>
      <w:pPr>
        <w:pStyle w:val="FirstParagraph"/>
      </w:pPr>
      <w:r>
        <w:t xml:space="preserve">To maximize the efficacy of the Translator Interpreter system in Nigeria Lagos, we recommend:</w:t>
      </w:r>
    </w:p>
    <w:p>
      <w:pPr>
        <w:numPr>
          <w:ilvl w:val="0"/>
          <w:numId w:val="1002"/>
        </w:numPr>
        <w:pStyle w:val="Compact"/>
      </w:pPr>
      <w:r>
        <w:rPr>
          <w:bCs/>
          <w:b/>
        </w:rPr>
        <w:t xml:space="preserve">Ruggedization:</w:t>
      </w:r>
      <w:r>
        <w:t xml:space="preserve">All physical units deployed in Nigeria Lagos must be IP68 rated to withstand environmental conditions.</w:t>
      </w:r>
    </w:p>
    <w:p>
      <w:pPr>
        <w:numPr>
          <w:ilvl w:val="0"/>
          <w:numId w:val="1002"/>
        </w:numPr>
        <w:pStyle w:val="Compact"/>
      </w:pPr>
      <w:r>
        <w:rPr>
          <w:bCs/>
          <w:b/>
        </w:rPr>
        <w:t xml:space="preserve">Offline Mode Development:</w:t>
      </w:r>
      <w:r>
        <w:t xml:space="preserve">The Translator Interpreter software should prioritize local storage processing to ensure functionality during network outages common in rapidly expanding urban centers like Nigeria Lagos.</w:t>
      </w:r>
    </w:p>
    <w:p>
      <w:pPr>
        <w:numPr>
          <w:ilvl w:val="0"/>
          <w:numId w:val="1002"/>
        </w:numPr>
        <w:pStyle w:val="Compact"/>
      </w:pPr>
      <w:r>
        <w:rPr>
          <w:bCs/>
          <w:b/>
        </w:rPr>
        <w:t xml:space="preserve">Continuous Community Training:</w:t>
      </w:r>
      <w:r>
        <w:t xml:space="preserve">Leveraging the system requires training local liaisons in Nigeria Lagos who can act as bridges between technology and end-users, ensuring trust and adoption.</w:t>
      </w:r>
    </w:p>
    <w:bookmarkEnd w:id="29"/>
    <w:bookmarkStart w:id="30" w:name="conclusion"/>
    <w:p>
      <w:pPr>
        <w:pStyle w:val="Heading2"/>
      </w:pPr>
      <w:r>
        <w:t xml:space="preserve">8. Conclusion</w:t>
      </w:r>
    </w:p>
    <w:p>
      <w:pPr>
        <w:pStyle w:val="FirstParagraph"/>
      </w:pPr>
      <w:r>
        <w:t xml:space="preserve">This lab report confirms that a specialized Translator Interpreter system is not only feasible but essential for enhancing governance, healthcare and social cohesion in Nigeria Lagos. By addressing the specific linguistic complexities of this vibrant metropolis, we can significantly reduce communication barriers. The implementation of such technology marks a pivotal step forward for digital inclusion in Nigeria Lagos, ensuring that language no longer acts as a barrier to development or service delivery.</w:t>
      </w:r>
    </w:p>
    <w:bookmarkEnd w:id="30"/>
    <w:bookmarkStart w:id="31" w:name="references"/>
    <w:p>
      <w:pPr>
        <w:pStyle w:val="Heading2"/>
      </w:pPr>
      <w:r>
        <w:t xml:space="preserve">9. References</w:t>
      </w:r>
    </w:p>
    <w:p>
      <w:pPr>
        <w:numPr>
          <w:ilvl w:val="0"/>
          <w:numId w:val="1003"/>
        </w:numPr>
        <w:pStyle w:val="Compact"/>
      </w:pPr>
      <w:r>
        <w:t xml:space="preserve">Lagos State Ministry of Health Annual Report on Multilingual Healthcare Services.</w:t>
      </w:r>
    </w:p>
    <w:p>
      <w:pPr>
        <w:numPr>
          <w:ilvl w:val="0"/>
          <w:numId w:val="1003"/>
        </w:numPr>
        <w:pStyle w:val="Compact"/>
      </w:pPr>
      <w:r>
        <w:t xml:space="preserve">National Bureau of Statistics: Demographic Data for Nigeria Lagos 2023.</w:t>
      </w:r>
    </w:p>
    <w:p>
      <w:pPr>
        <w:numPr>
          <w:ilvl w:val="0"/>
          <w:numId w:val="1003"/>
        </w:numPr>
        <w:pStyle w:val="Compact"/>
      </w:pPr>
      <w:r>
        <w:t xml:space="preserve">Afolayan, O. (2021). The Evolution of Nigerian Pidgin in Urban Settings. Journal of Linguistics West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Deployment in Nigeria Lagos</dc:title>
  <dc:creator/>
  <dc:language>en</dc:language>
  <cp:keywords/>
  <dcterms:created xsi:type="dcterms:W3CDTF">2026-07-29T03:03:34Z</dcterms:created>
  <dcterms:modified xsi:type="dcterms:W3CDTF">2026-07-29T03:03:34Z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