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for</w:t>
      </w:r>
      <w:r>
        <w:t xml:space="preserve"> </w:t>
      </w:r>
      <w:r>
        <w:t xml:space="preserve">France</w:t>
      </w:r>
      <w:r>
        <w:t xml:space="preserve"> </w:t>
      </w:r>
      <w:r>
        <w:t xml:space="preserve">Lyon</w:t>
      </w:r>
      <w:r>
        <w:t xml:space="preserve"> </w:t>
      </w:r>
      <w:r>
        <w:t xml:space="preserve">Operations</w:t>
      </w:r>
    </w:p>
    <w:bookmarkStart w:id="26" w:name="Xef2251506f113392a9c5dd2f1e558b283103ab0"/>
    <w:p>
      <w:pPr>
        <w:pStyle w:val="Heading1"/>
      </w:pPr>
      <w:r>
        <w:t xml:space="preserve">Lab Report #8892-BLX | Videographer Operational Analysis for France Lyon Deployment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 Review</w:t>
      </w:r>
      <w:r>
        <w:br/>
      </w:r>
      <w:r>
        <w:rPr>
          <w:bCs/>
          <w:b/>
        </w:rPr>
        <w:t xml:space="preserve">Distribution:</w:t>
      </w:r>
      <w:r>
        <w:t xml:space="preserve">Internal Strategic Planning &amp; Local Production Units Only</w:t>
      </w:r>
      <w:r>
        <w:br/>
      </w:r>
    </w:p>
    <w:bookmarkStart w:id="20" w:name="introduction-and-scope-of-analysis"/>
    <w:p>
      <w:pPr>
        <w:pStyle w:val="Heading2"/>
      </w:pPr>
      <w:r>
        <w:t xml:space="preserve">1. Introduction and Scope of Analysis</w:t>
      </w:r>
    </w:p>
    <w:p>
      <w:pPr>
        <w:pStyle w:val="FirstParagraph"/>
      </w:pPr>
      <w:r>
        <w:t xml:space="preserve">This comprehensive Lab Report provides a rigorous evaluation of the strategic deployment and operational requirements for a specialized</w:t>
      </w:r>
      <w:r>
        <w:t xml:space="preserve"> </w:t>
      </w:r>
      <w:r>
        <w:rPr>
          <w:bCs/>
          <w:b/>
        </w:rPr>
        <w:t xml:space="preserve">Videographer</w:t>
      </w:r>
      <w:r>
        <w:t xml:space="preserve"> </w:t>
      </w:r>
      <w:r>
        <w:t xml:space="preserve">within the dynamic commercial and cultural landscape of</w:t>
      </w:r>
      <w:r>
        <w:t xml:space="preserve"> </w:t>
      </w:r>
      <w:r>
        <w:rPr>
          <w:bCs/>
          <w:b/>
        </w:rPr>
        <w:t xml:space="preserve">France Lyon</w:t>
      </w:r>
      <w:r>
        <w:t xml:space="preserve">. As our organization expands its digital footprint in the Auvergne-Rhône-Alpes region, understanding the nuances of visual storytelling in this specific geographic context is paramount. The purpose of this document is to dissect the technical, logistical, and artistic demands placed upon a professional</w:t>
      </w:r>
      <w:r>
        <w:t xml:space="preserve"> </w:t>
      </w:r>
      <w:r>
        <w:rPr>
          <w:bCs/>
          <w:b/>
        </w:rPr>
        <w:t xml:space="preserve">Videographer</w:t>
      </w:r>
      <w:r>
        <w:t xml:space="preserve"> </w:t>
      </w:r>
      <w:r>
        <w:t xml:space="preserve">tasked with capturing the essence of</w:t>
      </w:r>
      <w:r>
        <w:t xml:space="preserve"> </w:t>
      </w:r>
      <w:r>
        <w:rPr>
          <w:bCs/>
          <w:b/>
        </w:rPr>
        <w:t xml:space="preserve">France Lyon</w:t>
      </w:r>
      <w:r>
        <w:t xml:space="preserve">. By analyzing local lighting conditions, architectural aesthetics, and cultural expectations, we aim to establish a standardized operating procedure that ensures high-fidelity content creation. This report serves as the foundational "lab" data for our upcoming Q4 production cycles in this historically rich and economically vibrant hub of France.</w:t>
      </w:r>
    </w:p>
    <w:bookmarkEnd w:id="20"/>
    <w:bookmarkStart w:id="21" w:name="Xb3bcb5720d1cebbeafd23ebed01848a9f80e627"/>
    <w:p>
      <w:pPr>
        <w:pStyle w:val="Heading2"/>
      </w:pPr>
      <w:r>
        <w:t xml:space="preserve">2. Environmental Factors Affecting Videography in France Lyon</w:t>
      </w:r>
    </w:p>
    <w:p>
      <w:pPr>
        <w:pStyle w:val="FirstParagraph"/>
      </w:pPr>
      <w:r>
        <w:t xml:space="preserve">The selection and success of a</w:t>
      </w:r>
      <w:r>
        <w:t xml:space="preserve"> </w:t>
      </w:r>
      <w:r>
        <w:rPr>
          <w:bCs/>
          <w:b/>
        </w:rPr>
        <w:t xml:space="preserve">Videographer</w:t>
      </w:r>
      <w:r>
        <w:t xml:space="preserve"> </w:t>
      </w:r>
      <w:r>
        <w:t xml:space="preserve">are heavily dependent on their ability to adapt to the unique environmental variables present in</w:t>
      </w:r>
      <w:r>
        <w:t xml:space="preserve"> </w:t>
      </w:r>
      <w:r>
        <w:rPr>
          <w:bCs/>
          <w:b/>
        </w:rPr>
        <w:t xml:space="preserve">France Lyon</w:t>
      </w:r>
      <w:r>
        <w:t xml:space="preserve">. The city presents a complex interplay of natural and artificial light sources that require sophisticated technical handling. During the day, the sunlight reflecting off the Rhône and Saône rivers can create high-contrast glare issues, particularly when filming near Quai du Charlemagne or along the banks of Place Bellecour. A competent</w:t>
      </w:r>
      <w:r>
        <w:t xml:space="preserve"> </w:t>
      </w:r>
      <w:r>
        <w:rPr>
          <w:bCs/>
          <w:b/>
        </w:rPr>
        <w:t xml:space="preserve">Videographer</w:t>
      </w:r>
      <w:r>
        <w:t xml:space="preserve"> </w:t>
      </w:r>
      <w:r>
        <w:t xml:space="preserve">must be proficient in utilizing polarizing filters and variable ND (Neutral Density) filters to maintain consistent exposure levels across varied terrains.</w:t>
      </w:r>
      <w:r>
        <w:t xml:space="preserve"> </w:t>
      </w:r>
      <w:r>
        <w:t xml:space="preserve">Furthermore, the architectural diversity of</w:t>
      </w:r>
      <w:r>
        <w:t xml:space="preserve"> </w:t>
      </w:r>
      <w:r>
        <w:rPr>
          <w:bCs/>
          <w:b/>
        </w:rPr>
        <w:t xml:space="preserve">France Lyon offers distinct challenges for color grading and white balance accuracy. The golden hues of the Renaissance buildings in Vieux Lyon contrast sharply with the modern glass structures near Part-Dieu station. A</w:t>
      </w:r>
      <w:r>
        <w:rPr>
          <w:bCs/>
          <w:b/>
        </w:rPr>
        <w:t xml:space="preserve"> </w:t>
      </w:r>
      <w:r>
        <w:rPr>
          <w:bCs/>
          <w:b/>
          <w:bCs/>
          <w:b/>
        </w:rPr>
        <w:t xml:space="preserve">Videographer</w:t>
      </w:r>
      <w:r>
        <w:rPr>
          <w:bCs/>
          <w:b/>
        </w:rPr>
        <w:t xml:space="preserve"> </w:t>
      </w:r>
      <w:r>
        <w:rPr>
          <w:bCs/>
          <w:b/>
        </w:rPr>
        <w:t xml:space="preserve">must possess a keen eye for color theory to ensure that skin tones remain natural while preserving the warm, inviting atmosphere characteristic of this French metropolis. Nighttime shoots in areas like Fourvière Hill present additional complications due to low-light environments and mixed artificial lighting from street lamps and heritage site illuminations. The</w:t>
      </w:r>
      <w:r>
        <w:rPr>
          <w:bCs/>
          <w:b/>
        </w:rPr>
        <w:t xml:space="preserve"> </w:t>
      </w:r>
      <w:r>
        <w:rPr>
          <w:bCs/>
          <w:b/>
          <w:bCs/>
          <w:b/>
        </w:rPr>
        <w:t xml:space="preserve">Videographer</w:t>
      </w:r>
      <w:r>
        <w:rPr>
          <w:bCs/>
          <w:b/>
        </w:rPr>
        <w:t xml:space="preserve"> </w:t>
      </w:r>
      <w:r>
        <w:rPr>
          <w:bCs/>
          <w:b/>
        </w:rPr>
        <w:t xml:space="preserve">must be equipped with high-sensitivity sensors capable of producing noise-free footage in these challenging scenarios, ensuring that the final product remains crisp and professional regardless of the time of day.</w:t>
      </w:r>
    </w:p>
    <w:bookmarkEnd w:id="21"/>
    <w:bookmarkStart w:id="22" w:name="Xb421ba6a37e7a5d6e394914b55865ac0fae1505"/>
    <w:p>
      <w:pPr>
        <w:pStyle w:val="Heading2"/>
      </w:pPr>
      <w:r>
        <w:t xml:space="preserve">3. Technical Requirements and Equipment Specifications</w:t>
      </w:r>
    </w:p>
    <w:p>
      <w:pPr>
        <w:pStyle w:val="FirstParagraph"/>
      </w:pPr>
      <w:r>
        <w:t xml:space="preserve">To effectively cover projects within</w:t>
      </w:r>
      <w:r>
        <w:t xml:space="preserve"> </w:t>
      </w:r>
      <w:r>
        <w:rPr>
          <w:bCs/>
          <w:b/>
        </w:rPr>
        <w:t xml:space="preserve">France Lyon</w:t>
      </w:r>
      <w:r>
        <w:t xml:space="preserve">, the designated</w:t>
      </w:r>
      <w:r>
        <w:t xml:space="preserve"> </w:t>
      </w:r>
      <w:r>
        <w:rPr>
          <w:bCs/>
          <w:b/>
        </w:rPr>
        <w:t xml:space="preserve">Videographer</w:t>
      </w:r>
      <w:r>
        <w:t xml:space="preserve"> </w:t>
      </w:r>
      <w:r>
        <w:t xml:space="preserve">must adhere to strict technical specifications. The primary camera system should support 4K resolution at a minimum of 60 frames per second, allowing for smooth slow-motion sequences that highlight the bustling energy of Place des Terreaux or the serene flow of water in Parc de la Tête d'Or. Given the urban nature of much of our content, stabilization is critical. The</w:t>
      </w:r>
      <w:r>
        <w:t xml:space="preserve"> </w:t>
      </w:r>
      <w:r>
        <w:rPr>
          <w:bCs/>
          <w:b/>
        </w:rPr>
        <w:t xml:space="preserve">Videographer</w:t>
      </w:r>
      <w:r>
        <w:t xml:space="preserve"> </w:t>
      </w:r>
      <w:r>
        <w:t xml:space="preserve">must utilize gimbal systems that offer robust balancing capabilities to withstand wind gusts common along riverbanks and busy pedestrian zones.</w:t>
      </w:r>
      <w:r>
        <w:t xml:space="preserve"> </w:t>
      </w:r>
      <w:r>
        <w:t xml:space="preserve">Audio capture is equally vital in an open-air environment like</w:t>
      </w:r>
      <w:r>
        <w:t xml:space="preserve"> </w:t>
      </w:r>
      <w:r>
        <w:rPr>
          <w:bCs/>
          <w:b/>
        </w:rPr>
        <w:t xml:space="preserve">France Lyon</w:t>
      </w:r>
      <w:r>
        <w:t xml:space="preserve">, where ambient noise from traffic on the Quai Rambaud or crowds at Confluence can easily overwhelm dialogue. The</w:t>
      </w:r>
      <w:r>
        <w:t xml:space="preserve"> </w:t>
      </w:r>
      <w:r>
        <w:rPr>
          <w:bCs/>
          <w:b/>
        </w:rPr>
        <w:t xml:space="preserve">Videographer</w:t>
      </w:r>
      <w:r>
        <w:t xml:space="preserve"> </w:t>
      </w:r>
      <w:r>
        <w:t xml:space="preserve">must be proficient in using directional shotgun microphones as well as wireless lavalier systems, employing windshields and dead cats to mitigate acoustic interference. Additionally, drone operation permits must be secured for aerial shots of the city's distinctive "presqu'île" shape. The</w:t>
      </w:r>
      <w:r>
        <w:t xml:space="preserve"> </w:t>
      </w:r>
      <w:r>
        <w:rPr>
          <w:bCs/>
          <w:b/>
        </w:rPr>
        <w:t xml:space="preserve">Videographer</w:t>
      </w:r>
      <w:r>
        <w:t xml:space="preserve"> </w:t>
      </w:r>
      <w:r>
        <w:t xml:space="preserve">must hold the appropriate DGAC (Direction Générale de l'Aviation Civile) certifications to legally and safely operate unmanned aerial vehicles over densely populated urban centers in France.</w:t>
      </w:r>
    </w:p>
    <w:bookmarkEnd w:id="22"/>
    <w:bookmarkStart w:id="23" w:name="cultural-nuances-and-artistic-direction"/>
    <w:p>
      <w:pPr>
        <w:pStyle w:val="Heading2"/>
      </w:pPr>
      <w:r>
        <w:t xml:space="preserve">4. Cultural Nuances and Artistic Direction</w:t>
      </w:r>
    </w:p>
    <w:p>
      <w:pPr>
        <w:pStyle w:val="FirstParagraph"/>
      </w:pPr>
      <w:r>
        <w:t xml:space="preserve">Beyond technical proficiency, a successful</w:t>
      </w:r>
      <w:r>
        <w:t xml:space="preserve"> </w:t>
      </w:r>
      <w:r>
        <w:rPr>
          <w:bCs/>
          <w:b/>
        </w:rPr>
        <w:t xml:space="preserve">Videographer</w:t>
      </w:r>
      <w:r>
        <w:t xml:space="preserve"> </w:t>
      </w:r>
      <w:r>
        <w:t xml:space="preserve">must demonstrate deep cultural sensitivity when filming in</w:t>
      </w:r>
      <w:r>
        <w:t xml:space="preserve"> </w:t>
      </w:r>
      <w:r>
        <w:rPr>
          <w:bCs/>
          <w:b/>
        </w:rPr>
        <w:t xml:space="preserve">France Lyon</w:t>
      </w:r>
      <w:r>
        <w:t xml:space="preserve">. The concept of "l'art de vivre" (the art of living) is central to the local identity. Content created must reflect not just the visuals, but the mood and rhythm of life in this region. This involves capturing candid moments in brasseries, showcasing the vibrant street art scene in Croix-Rousse, or highlighting the culinary excellence that defines Lyon’s gastronomic reputation.</w:t>
      </w:r>
      <w:r>
        <w:t xml:space="preserve"> </w:t>
      </w:r>
      <w:r>
        <w:t xml:space="preserve">The</w:t>
      </w:r>
      <w:r>
        <w:t xml:space="preserve"> </w:t>
      </w:r>
      <w:r>
        <w:rPr>
          <w:bCs/>
          <w:b/>
        </w:rPr>
        <w:t xml:space="preserve">Videographer</w:t>
      </w:r>
      <w:r>
        <w:t xml:space="preserve"> </w:t>
      </w:r>
      <w:r>
        <w:t xml:space="preserve">should avoid overly staged or artificial compositions unless specifically requested for corporate branding. Instead, they should aim for a documentary-style authenticity that resonates with both local audiences and international viewers interested in</w:t>
      </w:r>
      <w:r>
        <w:t xml:space="preserve"> </w:t>
      </w:r>
      <w:r>
        <w:rPr>
          <w:bCs/>
          <w:b/>
        </w:rPr>
        <w:t xml:space="preserve">France Lyon</w:t>
      </w:r>
      <w:r>
        <w:t xml:space="preserve">. Understanding French etiquette is also crucial; approaching locals for interviews or incidental footage requires a polite, respectful demeanor. The</w:t>
      </w:r>
      <w:r>
        <w:t xml:space="preserve"> </w:t>
      </w:r>
      <w:r>
        <w:rPr>
          <w:bCs/>
          <w:b/>
        </w:rPr>
        <w:t xml:space="preserve">Videographer</w:t>
      </w:r>
      <w:r>
        <w:t xml:space="preserve"> </w:t>
      </w:r>
      <w:r>
        <w:t xml:space="preserve">must be bilingual or work closely with local fixers to ensure clear communication, thereby fostering trust and cooperation within the community. This cultural alignment ensures that the visual narrative feels organic rather than intrusive, enhancing the brand's reputation in</w:t>
      </w:r>
      <w:r>
        <w:t xml:space="preserve"> </w:t>
      </w:r>
      <w:r>
        <w:rPr>
          <w:bCs/>
          <w:b/>
        </w:rPr>
        <w:t xml:space="preserve">France Lyon</w:t>
      </w:r>
      <w:r>
        <w:t xml:space="preserve">.</w:t>
      </w:r>
    </w:p>
    <w:bookmarkEnd w:id="23"/>
    <w:bookmarkStart w:id="24" w:name="logistical-planning-and-safety-protocols"/>
    <w:p>
      <w:pPr>
        <w:pStyle w:val="Heading2"/>
      </w:pPr>
      <w:r>
        <w:t xml:space="preserve">5. Logistical Planning and Safety Protocols</w:t>
      </w:r>
    </w:p>
    <w:p>
      <w:pPr>
        <w:pStyle w:val="FirstParagraph"/>
      </w:pPr>
      <w:r>
        <w:t xml:space="preserve">Operational efficiency for any</w:t>
      </w:r>
      <w:r>
        <w:t xml:space="preserve"> </w:t>
      </w:r>
      <w:r>
        <w:rPr>
          <w:bCs/>
          <w:b/>
        </w:rPr>
        <w:t xml:space="preserve">Videographer</w:t>
      </w:r>
      <w:r>
        <w:t xml:space="preserve"> </w:t>
      </w:r>
      <w:r>
        <w:t xml:space="preserve">working in</w:t>
      </w:r>
      <w:r>
        <w:t xml:space="preserve"> </w:t>
      </w:r>
      <w:r>
        <w:rPr>
          <w:bCs/>
          <w:b/>
        </w:rPr>
        <w:t xml:space="preserve">France Lyon</w:t>
      </w:r>
      <w:r>
        <w:t xml:space="preserve">, depends on meticulous logistical planning. The city’s narrow streets in the Old Town can pose significant challenges for equipment transport, necessitating lightweight gear kits or specialized backpacks designed for urban mobility. Scheduling must account for peak tourist seasons and local holidays, such as the Fête des Lumières (Festival of Lights), which drastically alters lighting conditions and crowd densities. While this event offers unparalleled visual opportunities, it requires advance permits and coordinated safety measures.</w:t>
      </w:r>
      <w:r>
        <w:t xml:space="preserve"> </w:t>
      </w:r>
      <w:r>
        <w:t xml:space="preserve">Safety protocols are non-negotiable for the</w:t>
      </w:r>
      <w:r>
        <w:t xml:space="preserve"> </w:t>
      </w:r>
      <w:r>
        <w:rPr>
          <w:bCs/>
          <w:b/>
        </w:rPr>
        <w:t xml:space="preserve">Videographer</w:t>
      </w:r>
      <w:r>
        <w:t xml:space="preserve">. Working in close proximity to heavy traffic along major boulevards like Boulevard des Belges requires high-visibility gear when setting up shots near roadways. Additionally, the</w:t>
      </w:r>
      <w:r>
        <w:t xml:space="preserve"> </w:t>
      </w:r>
      <w:r>
        <w:rPr>
          <w:bCs/>
          <w:b/>
        </w:rPr>
        <w:t xml:space="preserve">Videographer</w:t>
      </w:r>
      <w:r>
        <w:t xml:space="preserve"> </w:t>
      </w:r>
      <w:r>
        <w:t xml:space="preserve">must have a contingency plan for weather disruptions, as Lyon can experience sudden showers that affect both equipment and shoot schedules. Insurance coverage must explicitly include liability for public filming in municipal spaces within</w:t>
      </w:r>
      <w:r>
        <w:t xml:space="preserve"> </w:t>
      </w:r>
      <w:r>
        <w:rPr>
          <w:bCs/>
          <w:b/>
        </w:rPr>
        <w:t xml:space="preserve">France Lyon</w:t>
      </w:r>
      <w:r>
        <w:t xml:space="preserve">.</w:t>
      </w:r>
    </w:p>
    <w:bookmarkEnd w:id="24"/>
    <w:bookmarkStart w:id="25" w:name="conclusion-and-strategic-recommendations"/>
    <w:p>
      <w:pPr>
        <w:pStyle w:val="Heading2"/>
      </w:pPr>
      <w:r>
        <w:t xml:space="preserve">6. Conclusion and Strategic Recommendations</w:t>
      </w:r>
    </w:p>
    <w:p>
      <w:pPr>
        <w:pStyle w:val="FirstParagraph"/>
      </w:pPr>
      <w:r>
        <w:t xml:space="preserve">In conclusion, the role of the</w:t>
      </w:r>
      <w:r>
        <w:t xml:space="preserve"> </w:t>
      </w:r>
      <w:r>
        <w:rPr>
          <w:bCs/>
          <w:b/>
        </w:rPr>
        <w:t xml:space="preserve">Videographer</w:t>
      </w:r>
      <w:r>
        <w:t xml:space="preserve"> </w:t>
      </w:r>
      <w:r>
        <w:t xml:space="preserve">in our expansion into</w:t>
      </w:r>
      <w:r>
        <w:t xml:space="preserve"> </w:t>
      </w:r>
      <w:r>
        <w:rPr>
          <w:bCs/>
          <w:b/>
        </w:rPr>
        <w:t xml:space="preserve">France Lyon, is multifaceted, requiring a synthesis of technical expertise, artistic vision, and cultural awareness. This Lab Report has outlined the critical factors influencing success in this region. We recommend hiring or assigning personnel who have prior experience in European urban environments and possess a portfolio demonstrating mastery over complex lighting situations. By adhering to the guidelines presented here regarding equipment standards, cultural sensitivity, and safety protocols, we can ensure that our visual output from</w:t>
      </w:r>
      <w:r>
        <w:rPr>
          <w:bCs/>
          <w:b/>
        </w:rPr>
        <w:t xml:space="preserve"> </w:t>
      </w:r>
      <w:r>
        <w:rPr>
          <w:bCs/>
          <w:b/>
          <w:bCs/>
          <w:b/>
        </w:rPr>
        <w:t xml:space="preserve">France Lyon</w:t>
      </w:r>
      <w:r>
        <w:rPr>
          <w:bCs/>
          <w:b/>
        </w:rPr>
        <w:t xml:space="preserve"> </w:t>
      </w:r>
      <w:r>
        <w:rPr>
          <w:bCs/>
          <w:b/>
        </w:rPr>
        <w:t xml:space="preserve">is of the highest caliber. This strategic approach will not only elevate our brand presence but also contribute meaningfully to the visual narrative of one of France’s most captivating cities.</w:t>
      </w:r>
    </w:p>
    <w:p>
      <w:r>
        <w:pict>
          <v:rect style="width:0;height:1.5pt" o:hralign="center" o:hrstd="t" o:hr="t"/>
        </w:pict>
      </w:r>
    </w:p>
    <w:p>
      <w:pPr>
        <w:pStyle w:val="FirstParagraph"/>
      </w:pPr>
      <w:r>
        <w:rPr>
          <w:iCs/>
          <w:i/>
        </w:rPr>
        <w:t xml:space="preserve">This document is confidential and intended solely for internal review by stakeholders involved in the Videographer deployment project for France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for France Lyon Operations</dc:title>
  <dc:creator/>
  <dc:language>en</dc:language>
  <cp:keywords/>
  <dcterms:created xsi:type="dcterms:W3CDTF">2026-07-29T12:52:27Z</dcterms:created>
  <dcterms:modified xsi:type="dcterms:W3CDTF">2026-07-29T12:52:27Z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