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in</w:t>
      </w:r>
      <w:r>
        <w:t xml:space="preserve"> </w:t>
      </w:r>
      <w:r>
        <w:t xml:space="preserve">Kuwait</w:t>
      </w:r>
      <w:r>
        <w:t xml:space="preserve"> </w:t>
      </w:r>
      <w:r>
        <w:t xml:space="preserve">City</w:t>
      </w:r>
    </w:p>
    <w:bookmarkStart w:id="42" w:name="Xf332f3e9489413e44b3e7222647ba2eadaefa20"/>
    <w:p>
      <w:pPr>
        <w:pStyle w:val="Heading1"/>
      </w:pPr>
      <w:r>
        <w:t xml:space="preserve">Laboratory Report: Professional Videographer Operations and Environmental Analysis in Kuwait City</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parameters, environmental challenges, and technical specifications required for high-quality videography within the urban landscape of</w:t>
      </w:r>
      <w:r>
        <w:t xml:space="preserve"> </w:t>
      </w:r>
      <w:r>
        <w:rPr>
          <w:bCs/>
          <w:b/>
        </w:rPr>
        <w:t xml:space="preserve">Kuwait City</w:t>
      </w:r>
      <w:r>
        <w:t xml:space="preserve">. The primary objective of this study is to define the standard operating procedures for a professional</w:t>
      </w:r>
      <w:r>
        <w:t xml:space="preserve"> </w:t>
      </w:r>
      <w:r>
        <w:rPr>
          <w:bCs/>
          <w:b/>
        </w:rPr>
        <w:t xml:space="preserve">Videographer</w:t>
      </w:r>
      <w:r>
        <w:t xml:space="preserve"> </w:t>
      </w:r>
      <w:r>
        <w:t xml:space="preserve">tasked with capturing content that accurately reflects the dynamic socio-cultural and architectural essence of this specific geographic location. As</w:t>
      </w:r>
      <w:r>
        <w:t xml:space="preserve"> </w:t>
      </w:r>
      <w:r>
        <w:rPr>
          <w:iCs/>
          <w:i/>
        </w:rPr>
        <w:t xml:space="preserve">Kuwait City</w:t>
      </w:r>
      <w:r>
        <w:t xml:space="preserve"> </w:t>
      </w:r>
      <w:r>
        <w:t xml:space="preserve">undergoes rapid modernization while retaining deep traditional roots, the role of the videographer extends beyond simple recording; it becomes an act of cultural documentation and visual storytelling. This report outlines the necessary equipment, lighting considerations regarding local climate conditions, and ethical guidelines for filming in this distinct Middle Eastern metropolis.</w:t>
      </w:r>
    </w:p>
    <w:bookmarkEnd w:id="20"/>
    <w:bookmarkStart w:id="21" w:name="introduction"/>
    <w:p>
      <w:pPr>
        <w:pStyle w:val="Heading2"/>
      </w:pPr>
      <w:r>
        <w:t xml:space="preserve">2. Introduction</w:t>
      </w:r>
    </w:p>
    <w:p>
      <w:pPr>
        <w:pStyle w:val="FirstParagraph"/>
      </w:pPr>
      <w:r>
        <w:t xml:space="preserve">The intersection of technology and culture is nowhere more evident than in the work of a skilled</w:t>
      </w:r>
      <w:r>
        <w:t xml:space="preserve"> </w:t>
      </w:r>
      <w:r>
        <w:rPr>
          <w:bCs/>
          <w:b/>
        </w:rPr>
        <w:t xml:space="preserve">Videographer</w:t>
      </w:r>
      <w:r>
        <w:t xml:space="preserve">. In the context of modern media production, location scouting and environmental adaptation are critical components that determine the success of a final visual product. This report focuses specifically on</w:t>
      </w:r>
      <w:r>
        <w:t xml:space="preserve"> </w:t>
      </w:r>
      <w:r>
        <w:rPr>
          <w:iCs/>
          <w:i/>
        </w:rPr>
        <w:t xml:space="preserve">Kuwait City</w:t>
      </w:r>
      <w:r>
        <w:t xml:space="preserve">, a capital known for its striking skyline, bustling souqs, and significant religious landmarks. The purpose of this laboratory-style analysis is to dissect the variables affecting video capture in this region. By treating each shoot as a controlled experiment with specific environmental inputs, we can derive best practices for any</w:t>
      </w:r>
      <w:r>
        <w:t xml:space="preserve"> </w:t>
      </w:r>
      <w:r>
        <w:rPr>
          <w:bCs/>
          <w:b/>
        </w:rPr>
        <w:t xml:space="preserve">Videographer</w:t>
      </w:r>
      <w:r>
        <w:t xml:space="preserve"> </w:t>
      </w:r>
      <w:r>
        <w:t xml:space="preserve">operating in</w:t>
      </w:r>
      <w:r>
        <w:t xml:space="preserve"> </w:t>
      </w:r>
      <w:r>
        <w:rPr>
          <w:iCs/>
          <w:i/>
        </w:rPr>
        <w:t xml:space="preserve">Kuwait City</w:t>
      </w:r>
      <w:r>
        <w:t xml:space="preserve">.</w:t>
      </w:r>
    </w:p>
    <w:p>
      <w:pPr>
        <w:pStyle w:val="BodyText"/>
      </w:pPr>
      <w:r>
        <w:t xml:space="preserve">The scope of this report covers three main pillars: technical equipment selection suited for desert climates, aesthetic considerations regarding the unique light quality of the Gulf region, and logistical planning specific to the urban infrastructure and cultural norms of</w:t>
      </w:r>
      <w:r>
        <w:t xml:space="preserve"> </w:t>
      </w:r>
      <w:r>
        <w:rPr>
          <w:iCs/>
          <w:i/>
        </w:rPr>
        <w:t xml:space="preserve">Kuwait City</w:t>
      </w:r>
      <w:r>
        <w:t xml:space="preserve">. It is imperative that all personnel involved in production understand that a</w:t>
      </w:r>
      <w:r>
        <w:t xml:space="preserve"> </w:t>
      </w:r>
      <w:r>
        <w:rPr>
          <w:bCs/>
          <w:b/>
        </w:rPr>
        <w:t xml:space="preserve">Videographer</w:t>
      </w:r>
      <w:r>
        <w:t xml:space="preserve"> </w:t>
      </w:r>
      <w:r>
        <w:t xml:space="preserve">must adapt not only their gear but also their behavioral approach to align with local customs.</w:t>
      </w:r>
    </w:p>
    <w:bookmarkEnd w:id="21"/>
    <w:bookmarkStart w:id="24" w:name="X1114da0d706d6194b72b7ffc124590e0c8206c5"/>
    <w:p>
      <w:pPr>
        <w:pStyle w:val="Heading2"/>
      </w:pPr>
      <w:r>
        <w:t xml:space="preserve">3. Environmental and Climatic Analysis of Kuwait City</w:t>
      </w:r>
    </w:p>
    <w:p>
      <w:pPr>
        <w:pStyle w:val="FirstParagraph"/>
      </w:pPr>
      <w:r>
        <w:t xml:space="preserve">To effectively operate as a</w:t>
      </w:r>
      <w:r>
        <w:t xml:space="preserve"> </w:t>
      </w:r>
      <w:r>
        <w:rPr>
          <w:bCs/>
          <w:b/>
        </w:rPr>
        <w:t xml:space="preserve">Videographer</w:t>
      </w:r>
      <w:r>
        <w:t xml:space="preserve"> </w:t>
      </w:r>
      <w:r>
        <w:t xml:space="preserve">in this region, one must first understand the physical environment. The climate of Kuwait is predominantly arid, characterized by extremely high temperatures during the summer months and mild winters with occasional rain. For a video production team based in or visiting</w:t>
      </w:r>
      <w:r>
        <w:t xml:space="preserve"> </w:t>
      </w:r>
      <w:r>
        <w:rPr>
          <w:iCs/>
          <w:i/>
        </w:rPr>
        <w:t xml:space="preserve">Kuwait City</w:t>
      </w:r>
      <w:r>
        <w:t xml:space="preserve">, these conditions pose significant technical challenges.</w:t>
      </w:r>
    </w:p>
    <w:bookmarkStart w:id="22" w:name="temperature-management"/>
    <w:p>
      <w:pPr>
        <w:pStyle w:val="Heading3"/>
      </w:pPr>
      <w:r>
        <w:t xml:space="preserve">3.1 Temperature Management</w:t>
      </w:r>
    </w:p>
    <w:p>
      <w:pPr>
        <w:pStyle w:val="FirstParagraph"/>
      </w:pPr>
      <w:r>
        <w:t xml:space="preserve">The ambient heat in</w:t>
      </w:r>
      <w:r>
        <w:t xml:space="preserve"> </w:t>
      </w:r>
      <w:r>
        <w:rPr>
          <w:iCs/>
          <w:i/>
        </w:rPr>
        <w:t xml:space="preserve">Kuwait City</w:t>
      </w:r>
      <w:r>
        <w:t xml:space="preserve">, which often exceeds 40°C (104°F) from June to September, directly impacts electronic equipment. Batteries drain rapidly, and camera sensors can overheat if exposed to direct sunlight for extended periods. A professional</w:t>
      </w:r>
      <w:r>
        <w:t xml:space="preserve"> </w:t>
      </w:r>
      <w:r>
        <w:rPr>
          <w:bCs/>
          <w:b/>
        </w:rPr>
        <w:t xml:space="preserve">Vvideographer</w:t>
      </w:r>
      <w:r>
        <w:t xml:space="preserve"> </w:t>
      </w:r>
      <w:r>
        <w:t xml:space="preserve">must implement rigorous heat management strategies. This includes utilizing sun shades (magic arms with flag systems) not just for lighting control but to shield cameras from thermal load. Furthermore, battery banks should be kept in insulated coolers when not in use.</w:t>
      </w:r>
    </w:p>
    <w:bookmarkEnd w:id="22"/>
    <w:bookmarkStart w:id="23" w:name="light-quality-and-color-temperature"/>
    <w:p>
      <w:pPr>
        <w:pStyle w:val="Heading3"/>
      </w:pPr>
      <w:r>
        <w:t xml:space="preserve">3.2 Light Quality and Color Temperature</w:t>
      </w:r>
    </w:p>
    <w:p>
      <w:pPr>
        <w:pStyle w:val="FirstParagraph"/>
      </w:pPr>
      <w:r>
        <w:t xml:space="preserve">The light in Kuwait is distinct due to the atmospheric clarity and dust particles often present in the air. This results in high-contrast scenes with deep shadows and bright highlights. During "Golden Hour," which lasts for a shorter duration than in temperate climates, the color temperature shifts rapidly from warm amber to cool blue. A discerning</w:t>
      </w:r>
      <w:r>
        <w:t xml:space="preserve"> </w:t>
      </w:r>
      <w:r>
        <w:rPr>
          <w:bCs/>
          <w:b/>
        </w:rPr>
        <w:t xml:space="preserve">Videographer</w:t>
      </w:r>
      <w:r>
        <w:t xml:space="preserve"> </w:t>
      </w:r>
      <w:r>
        <w:t xml:space="preserve">must calibrate white balance dynamically throughout this transition to maintain consistency. Additionally, the reflective nature of the modern glass buildings in downtown Kuwait City can create intense glare and lens flare, requiring careful use of polarizing filters.</w:t>
      </w:r>
    </w:p>
    <w:bookmarkEnd w:id="23"/>
    <w:bookmarkEnd w:id="24"/>
    <w:bookmarkStart w:id="25" w:name="Xf8d9baf040c42943b4126452422d8894d52ca77"/>
    <w:p>
      <w:pPr>
        <w:pStyle w:val="Heading2"/>
      </w:pPr>
      <w:r>
        <w:t xml:space="preserve">4. Technical Specifications and Equipment Protocol</w:t>
      </w:r>
    </w:p>
    <w:p>
      <w:pPr>
        <w:pStyle w:val="FirstParagraph"/>
      </w:pPr>
      <w:r>
        <w:t xml:space="preserve">The equipment list for a production operating in</w:t>
      </w:r>
      <w:r>
        <w:t xml:space="preserve"> </w:t>
      </w:r>
      <w:r>
        <w:rPr>
          <w:iCs/>
          <w:i/>
        </w:rPr>
        <w:t xml:space="preserve">Kuwait City</w:t>
      </w:r>
      <w:r>
        <w:t xml:space="preserve"> </w:t>
      </w:r>
      <w:r>
        <w:t xml:space="preserve">must be robust, reliable, and dust-resistant. The following specifications are recommended as the baseline standard for any project requiring high-definition or 4K output.</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Equipment Category</w:t>
            </w:r>
          </w:p>
        </w:tc>
        <w:tc>
          <w:tcPr/>
          <w:p>
            <w:pPr>
              <w:pStyle w:val="Compact"/>
              <w:jc w:val="left"/>
            </w:pPr>
            <w:r>
              <w:t xml:space="preserve">Suggested Specification</w:t>
            </w:r>
          </w:p>
        </w:tc>
        <w:tc>
          <w:tcPr/>
          <w:p>
            <w:pPr>
              <w:pStyle w:val="Compact"/>
              <w:jc w:val="left"/>
            </w:pPr>
            <w:r>
              <w:t xml:space="preserve">Rationale for Kuwait City Operation</w:t>
            </w:r>
          </w:p>
        </w:tc>
        <w:tc>
          <w:tcPr/>
          <w:p>
            <w:pPr>
              <w:pStyle w:val="Compact"/>
              <w:jc w:val="left"/>
            </w:pPr>
            <w:r>
              <w:t xml:space="preserve">A high-quality ND filter set is mandatory to maintain cinematic shutter speeds in the intense sunlight typical of Kuwait. Without these, footage will appear overexposed or jittery.</w:t>
            </w:r>
          </w:p>
        </w:tc>
      </w:tr>
      <w:tr>
        <w:trPr>
          <w:tblHeader w:val="true"/>
        </w:trPr>
        <w:tc>
          <w:tcPr/>
          <w:p>
            <w:pPr>
              <w:pStyle w:val="Compact"/>
              <w:jc w:val="left"/>
            </w:pPr>
            <w:r>
              <w:t xml:space="preserve">Dust Protection</w:t>
            </w:r>
          </w:p>
        </w:tc>
        <w:tc>
          <w:tcPr/>
          <w:p>
            <w:pPr>
              <w:pStyle w:val="Compact"/>
              <w:jc w:val="left"/>
            </w:pPr>
            <w:r>
              <w:t xml:space="preserve">Gaffer tape, blower brushes, and sealed lens kits.</w:t>
            </w:r>
            <w:r>
              <w:br/>
            </w:r>
          </w:p>
        </w:tc>
        <w:tc>
          <w:tcPr/>
          <w:p>
            <w:pPr>
              <w:pStyle w:val="Compact"/>
              <w:jc w:val="left"/>
            </w:pPr>
            <w:r>
              <w:t xml:space="preserve">The fine sand and dust prevalent in Kuwait can infiltrate camera mechanisms. Sealing gear when moving between air-conditioned vehicles and outdoor locations is critical.</w:t>
            </w:r>
          </w:p>
        </w:tc>
        <w:tc>
          <w:tcPr/>
          <w:p>
            <w:pPr>
              <w:pStyle w:val="Compact"/>
            </w:pPr>
          </w:p>
        </w:tc>
      </w:tr>
    </w:tbl>
    <w:p>
      <w:pPr>
        <w:pStyle w:val="BodyText"/>
      </w:pPr>
      <w:r>
        <w:t xml:space="preserve">In addition to hardware, the choice of lens is paramount. Wide-angle lenses are essential for capturing the grandeur of landmarks such as the Kuwait Towers or the Grand Mosque, while telephoto lenses allow a</w:t>
      </w:r>
      <w:r>
        <w:t xml:space="preserve"> </w:t>
      </w:r>
      <w:r>
        <w:rPr>
          <w:bCs/>
          <w:b/>
        </w:rPr>
        <w:t xml:space="preserve">Videographer</w:t>
      </w:r>
      <w:r>
        <w:t xml:space="preserve"> </w:t>
      </w:r>
      <w:r>
        <w:t xml:space="preserve">to capture intimate details from a respectful distance, which aligns with cultural sensitivities regarding privacy.</w:t>
      </w:r>
    </w:p>
    <w:bookmarkEnd w:id="25"/>
    <w:bookmarkStart w:id="28" w:name="Xdfe4eca81282004095c37a3c488d7779056f6d9"/>
    <w:p>
      <w:pPr>
        <w:pStyle w:val="Heading2"/>
      </w:pPr>
      <w:r>
        <w:t xml:space="preserve">5. Cultural Sensitivity and Ethical Guidelines</w:t>
      </w:r>
    </w:p>
    <w:p>
      <w:pPr>
        <w:pStyle w:val="FirstParagraph"/>
      </w:pPr>
      <w:r>
        <w:t xml:space="preserve">No discussion of videography in the Gulf region is complete without addressing the ethical framework within which a</w:t>
      </w:r>
      <w:r>
        <w:t xml:space="preserve"> </w:t>
      </w:r>
      <w:r>
        <w:rPr>
          <w:bCs/>
          <w:b/>
        </w:rPr>
        <w:t xml:space="preserve">Videographer</w:t>
      </w:r>
      <w:r>
        <w:t xml:space="preserve"> </w:t>
      </w:r>
      <w:r>
        <w:t xml:space="preserve">must operate. Kuwait City is a conservative society with deep Islamic traditions. The role of the media professional here extends to being a respectful observer and participant.</w:t>
      </w:r>
    </w:p>
    <w:bookmarkStart w:id="26" w:name="permissibility-and-permissions"/>
    <w:p>
      <w:pPr>
        <w:pStyle w:val="Heading3"/>
      </w:pPr>
      <w:r>
        <w:t xml:space="preserve">5.1 Permissibility and Permissions</w:t>
      </w:r>
    </w:p>
    <w:p>
      <w:pPr>
        <w:pStyle w:val="FirstParagraph"/>
      </w:pPr>
      <w:r>
        <w:t xml:space="preserve">Filming in public spaces in</w:t>
      </w:r>
      <w:r>
        <w:t xml:space="preserve"> </w:t>
      </w:r>
      <w:r>
        <w:rPr>
          <w:iCs/>
          <w:i/>
        </w:rPr>
        <w:t xml:space="preserve">Kuwait City</w:t>
      </w:r>
      <w:r>
        <w:t xml:space="preserve"> </w:t>
      </w:r>
      <w:r>
        <w:t xml:space="preserve">often requires permits from relevant authorities, such as the Ministry of Information or local municipality departments. A professional</w:t>
      </w:r>
      <w:r>
        <w:t xml:space="preserve"> </w:t>
      </w:r>
      <w:r>
        <w:rPr>
          <w:bCs/>
          <w:b/>
        </w:rPr>
        <w:t xml:space="preserve">Videographer</w:t>
      </w:r>
      <w:r>
        <w:t xml:space="preserve"> </w:t>
      </w:r>
      <w:r>
        <w:t xml:space="preserve">must secure these permits prior to commencing any work. Unauthorized filming, particularly of government buildings, military installations, or airports, is strictly prohibited and can lead to severe legal consequences.</w:t>
      </w:r>
    </w:p>
    <w:bookmarkEnd w:id="26"/>
    <w:bookmarkStart w:id="27" w:name="respect-for-local-customs"/>
    <w:p>
      <w:pPr>
        <w:pStyle w:val="Heading3"/>
      </w:pPr>
      <w:r>
        <w:t xml:space="preserve">5.2 Respect for Local Customs</w:t>
      </w:r>
    </w:p>
    <w:p>
      <w:pPr>
        <w:pStyle w:val="FirstParagraph"/>
      </w:pPr>
      <w:r>
        <w:t xml:space="preserve">Cultural sensitivity dictates how subjects are framed and approached. When interviewing locals or capturing street footage in areas like Souq Al-Mubarakiya, the</w:t>
      </w:r>
      <w:r>
        <w:t xml:space="preserve"> </w:t>
      </w:r>
      <w:r>
        <w:rPr>
          <w:bCs/>
          <w:b/>
        </w:rPr>
        <w:t xml:space="preserve">Videographer</w:t>
      </w:r>
      <w:r>
        <w:t xml:space="preserve"> </w:t>
      </w:r>
      <w:r>
        <w:t xml:space="preserve">must ensure that the dignity of individuals is preserved. Modesty in dress and demeanor is expected. Furthermore, filming during prayer times should be avoided unless specifically arranged with community leaders. The interaction between the camera crew and the public should always be courteous and transparent about the intent of the shoot.</w:t>
      </w:r>
    </w:p>
    <w:bookmarkEnd w:id="27"/>
    <w:bookmarkEnd w:id="28"/>
    <w:bookmarkStart w:id="31" w:name="logistical-planning-for-kuwait-city"/>
    <w:p>
      <w:pPr>
        <w:pStyle w:val="Heading2"/>
      </w:pPr>
      <w:r>
        <w:t xml:space="preserve">6. Logistical Planning for Kuwait City</w:t>
      </w:r>
    </w:p>
    <w:p>
      <w:pPr>
        <w:pStyle w:val="FirstParagraph"/>
      </w:pPr>
      <w:r>
        <w:t xml:space="preserve">The infrastructure of Kuwait City presents both opportunities and hurdles for production teams. The city is spread out, with distinct districts such as Salmiya, Hawalli, and the Central Business District in Sharq.</w:t>
      </w:r>
    </w:p>
    <w:bookmarkStart w:id="29" w:name="traffic-and-movement"/>
    <w:p>
      <w:pPr>
        <w:pStyle w:val="Heading3"/>
      </w:pPr>
      <w:r>
        <w:t xml:space="preserve">6.1 Traffic and Movement</w:t>
      </w:r>
    </w:p>
    <w:p>
      <w:pPr>
        <w:pStyle w:val="FirstParagraph"/>
      </w:pPr>
      <w:r>
        <w:t xml:space="preserve">Traffic congestion can be significant during rush hours (7:00 AM - 9:00 AM and 4:30 PM - 6:30 PM). A strategic production schedule is vital. A seasoned</w:t>
      </w:r>
      <w:r>
        <w:t xml:space="preserve"> </w:t>
      </w:r>
      <w:r>
        <w:rPr>
          <w:bCs/>
          <w:b/>
        </w:rPr>
        <w:t xml:space="preserve">Videographer</w:t>
      </w:r>
      <w:r>
        <w:t xml:space="preserve"> </w:t>
      </w:r>
      <w:r>
        <w:t xml:space="preserve">will plan exterior shots during off-peak hours to minimize background distractions caused by vehicles and maximize the safety of the crew. Conversely, interior studio shoots or interviews are less affected by traffic but require careful consideration of air conditioning noise, which can interfere with audio recording.</w:t>
      </w:r>
    </w:p>
    <w:bookmarkEnd w:id="29"/>
    <w:bookmarkStart w:id="30" w:name="audio-challenges"/>
    <w:p>
      <w:pPr>
        <w:pStyle w:val="Heading3"/>
      </w:pPr>
      <w:r>
        <w:t xml:space="preserve">6.2 Audio Challenges</w:t>
      </w:r>
    </w:p>
    <w:p>
      <w:pPr>
        <w:pStyle w:val="FirstParagraph"/>
      </w:pPr>
      <w:r>
        <w:t xml:space="preserve">The ambient noise level in Kuwait City varies greatly. The hum of traffic and the call to prayer from minarets are constant auditory backdrops. For a pristine audio track, the use of directional microphones and windshields is non-negotiable, especially in open areas like Al Shaheed Park or along the Corniche where sea breezes are common.</w:t>
      </w:r>
    </w:p>
    <w:bookmarkEnd w:id="30"/>
    <w:bookmarkEnd w:id="31"/>
    <w:bookmarkStart w:id="32" w:name="Xf025fc85cde2cbd06a878b7c0c19e8464652590"/>
    <w:p>
      <w:pPr>
        <w:pStyle w:val="Heading2"/>
      </w:pPr>
      <w:r>
        <w:t xml:space="preserve">7. Data Management and Post-Production Considerations</w:t>
      </w:r>
    </w:p>
    <w:p>
      <w:pPr>
        <w:pStyle w:val="FirstParagraph"/>
      </w:pPr>
      <w:r>
        <w:t xml:space="preserve">The workflow does not end on location. The data gathered by the</w:t>
      </w:r>
      <w:r>
        <w:t xml:space="preserve"> </w:t>
      </w:r>
      <w:r>
        <w:rPr>
          <w:bCs/>
          <w:b/>
        </w:rPr>
        <w:t xml:space="preserve">Videographer</w:t>
      </w:r>
      <w:r>
        <w:t xml:space="preserve"> </w:t>
      </w:r>
      <w:r>
        <w:t xml:space="preserve">must be handled with extreme care due to the value of the footage captured in this unique environment. In post-production, color grading will play a significant role in correcting for the harsh sunlight and enhancing the warm tones that characterize Kuwaiti sunsets.</w:t>
      </w:r>
    </w:p>
    <w:p>
      <w:pPr>
        <w:pStyle w:val="BodyText"/>
      </w:pPr>
      <w:r>
        <w:t xml:space="preserve">Data redundancy is essential. Given the heat, hard drives can fail if not stored properly. The protocol dictates that data be backed up immediately upon return to a climate-controlled office or studio in Kuwait City. RAW footage should be preserved for maximum flexibility during color correction, allowing the editor to restore details lost in the high-contrast lighting conditions typical of this region.</w:t>
      </w:r>
    </w:p>
    <w:bookmarkEnd w:id="32"/>
    <w:bookmarkStart w:id="33" w:name="conclusion"/>
    <w:p>
      <w:pPr>
        <w:pStyle w:val="Heading2"/>
      </w:pPr>
      <w:r>
        <w:t xml:space="preserve">8. Conclusion</w:t>
      </w:r>
    </w:p>
    <w:p>
      <w:pPr>
        <w:pStyle w:val="FirstParagraph"/>
      </w:pPr>
      <w:r>
        <w:t xml:space="preserve">In conclusion, producing video content in Kuwait City requires a specialized approach that blends technical expertise with cultural intelligence. The role of the</w:t>
      </w:r>
      <w:r>
        <w:t xml:space="preserve"> </w:t>
      </w:r>
      <w:r>
        <w:rPr>
          <w:bCs/>
          <w:b/>
        </w:rPr>
        <w:t xml:space="preserve">Videographer</w:t>
      </w:r>
      <w:r>
        <w:t xml:space="preserve"> </w:t>
      </w:r>
      <w:r>
        <w:t xml:space="preserve">is multifaceted: they are technicians managing extreme environmental conditions, artists capturing the unique light and architecture of this modern capital, and ambassadors respecting the traditions of its people. By adhering to the guidelines outlined in this report—ranging from heat management for equipment to obtaining proper permits and observing local customs—a production team can ensure that their work in</w:t>
      </w:r>
      <w:r>
        <w:t xml:space="preserve"> </w:t>
      </w:r>
      <w:r>
        <w:rPr>
          <w:iCs/>
          <w:i/>
        </w:rPr>
        <w:t xml:space="preserve">Kuwait City</w:t>
      </w:r>
      <w:r>
        <w:t xml:space="preserve"> </w:t>
      </w:r>
      <w:r>
        <w:t xml:space="preserve">is not only technically proficient but also culturally resonant. This laboratory report serves as a foundational document for understanding the complexities of videography in this dynamic location, ensuring that future productions are efficient, respectful, and visually stunning.</w:t>
      </w:r>
    </w:p>
    <w:bookmarkEnd w:id="33"/>
    <w:p>
      <w:pPr>
        <w:pStyle w:val="BodyText"/>
      </w:pPr>
      <w:r>
        <w:rPr>
          <w:bCs/>
          <w:b/>
        </w:rPr>
        <w:t xml:space="preserve">End of Laboratory Report</w:t>
      </w:r>
      <w:r>
        <w:br/>
      </w:r>
      <w:r>
        <w:t xml:space="preserve">Subject: Videographer Operations</w:t>
      </w:r>
      <w:r>
        <w:br/>
      </w:r>
      <w:r>
        <w:t xml:space="preserve">Location: Kuwait City</w:t>
      </w:r>
      <w:r>
        <w:br/>
      </w:r>
      <w:r>
        <w:t xml:space="preserve">Date: October 2023</w:t>
      </w:r>
    </w:p>
    <w:p>
      <w:pPr>
        <w:pStyle w:val="BodyText"/>
      </w:pPr>
      <w:r>
        <w:t xml:space="preserve">trowtrowwtd&gt;</w:t>
      </w:r>
    </w:p>
    <w:p>
      <w:pPr>
        <w:pStyle w:val="BodyText"/>
      </w:pPr>
      <w:r>
        <w:t xml:space="preserve">A high-quality ND filter set is mandatory to maintain cinematic shutter speeds in the intense sunlight typical of Kuwait. Without these, footage will appear overexposed or jittery.</w:t>
      </w:r>
    </w:p>
    <w:p>
      <w:pPr>
        <w:pStyle w:val="BodyText"/>
      </w:pPr>
      <w:r>
        <w:t xml:space="preserve">Dust Protection</w:t>
      </w:r>
    </w:p>
    <w:p>
      <w:pPr>
        <w:pStyle w:val="BodyText"/>
      </w:pPr>
      <w:r>
        <w:t xml:space="preserve">Gaffer tape, blower brushes, and sealed lens kits.</w:t>
      </w:r>
      <w:r>
        <w:br/>
      </w:r>
    </w:p>
    <w:p>
      <w:pPr>
        <w:pStyle w:val="BodyText"/>
      </w:pPr>
      <w:r>
        <w:t xml:space="preserve">The fine sand and dust prevalent in Kuwait can infiltrate camera mechanisms. Sealing gear when moving between air-conditioned vehicles and outdoor locations is critical.</w:t>
      </w:r>
    </w:p>
    <w:p>
      <w:pPr>
        <w:pStyle w:val="BodyText"/>
      </w:pPr>
      <w:r>
        <w:t xml:space="preserve">In addition to hardware, the choice of lens is paramount. Wide-angle lenses are essential for capturing the grandeur of landmarks such as the Kuwait Towers or the Grand Mosque, while telephoto lenses allow a</w:t>
      </w:r>
      <w:r>
        <w:t xml:space="preserve"> </w:t>
      </w:r>
      <w:r>
        <w:rPr>
          <w:bCs/>
          <w:b/>
        </w:rPr>
        <w:t xml:space="preserve">Videographer</w:t>
      </w:r>
      <w:r>
        <w:t xml:space="preserve"> </w:t>
      </w:r>
      <w:r>
        <w:t xml:space="preserve">to capture intimate details from a respectful distance, which aligns with cultural sensitivities regarding privacy.</w:t>
      </w:r>
    </w:p>
    <w:bookmarkStart w:id="36" w:name="X8c113d2ce15e1b3dae48bf4e0c7f529284d765c"/>
    <w:p>
      <w:pPr>
        <w:pStyle w:val="Heading2"/>
      </w:pPr>
      <w:r>
        <w:t xml:space="preserve">5. Cultural Sensitivity and Ethical Guidelines</w:t>
      </w:r>
    </w:p>
    <w:p>
      <w:pPr>
        <w:pStyle w:val="FirstParagraph"/>
      </w:pPr>
      <w:r>
        <w:t xml:space="preserve">No discussion of videography in the Gulf region is complete without addressing the ethical framework within which a</w:t>
      </w:r>
      <w:r>
        <w:t xml:space="preserve"> </w:t>
      </w:r>
      <w:r>
        <w:rPr>
          <w:bCs/>
          <w:b/>
        </w:rPr>
        <w:t xml:space="preserve">Videographer</w:t>
      </w:r>
      <w:r>
        <w:t xml:space="preserve"> </w:t>
      </w:r>
      <w:r>
        <w:t xml:space="preserve">must operate. Kuwait City is a conservative society with deep Islamic traditions. The role of the media professional here extends to being a respectful observer and participant.</w:t>
      </w:r>
    </w:p>
    <w:bookmarkStart w:id="34" w:name="permissibility-and-permissions-1"/>
    <w:p>
      <w:pPr>
        <w:pStyle w:val="Heading3"/>
      </w:pPr>
      <w:r>
        <w:t xml:space="preserve">5.1 Permissibility and Permissions</w:t>
      </w:r>
    </w:p>
    <w:p>
      <w:pPr>
        <w:pStyle w:val="FirstParagraph"/>
      </w:pPr>
      <w:r>
        <w:t xml:space="preserve">Filming in public spaces in</w:t>
      </w:r>
      <w:r>
        <w:t xml:space="preserve"> </w:t>
      </w:r>
      <w:r>
        <w:rPr>
          <w:iCs/>
          <w:i/>
        </w:rPr>
        <w:t xml:space="preserve">Kuwait City</w:t>
      </w:r>
      <w:r>
        <w:t xml:space="preserve"> </w:t>
      </w:r>
      <w:r>
        <w:t xml:space="preserve">often requires permits from relevant authorities, such as the Ministry of Information or local municipality departments. A professional</w:t>
      </w:r>
      <w:r>
        <w:t xml:space="preserve"> </w:t>
      </w:r>
      <w:r>
        <w:rPr>
          <w:bCs/>
          <w:b/>
        </w:rPr>
        <w:t xml:space="preserve">Videographer</w:t>
      </w:r>
      <w:r>
        <w:t xml:space="preserve"> </w:t>
      </w:r>
      <w:r>
        <w:t xml:space="preserve">must secure these permits prior to commencing any work. Unauthorized filming, particularly of government buildings, military installations, or airports, is strictly prohibited and can lead to severe legal consequences.</w:t>
      </w:r>
    </w:p>
    <w:bookmarkEnd w:id="34"/>
    <w:bookmarkStart w:id="35" w:name="respect-for-local-customs-1"/>
    <w:p>
      <w:pPr>
        <w:pStyle w:val="Heading3"/>
      </w:pPr>
      <w:r>
        <w:t xml:space="preserve">5.2 Respect for Local Customs</w:t>
      </w:r>
    </w:p>
    <w:p>
      <w:pPr>
        <w:pStyle w:val="FirstParagraph"/>
      </w:pPr>
      <w:r>
        <w:t xml:space="preserve">Cultural sensitivity dictates how subjects are framed and approached. When interviewing locals or capturing street footage in areas like Souq Al-Mubarakiya, the</w:t>
      </w:r>
      <w:r>
        <w:t xml:space="preserve"> </w:t>
      </w:r>
      <w:r>
        <w:rPr>
          <w:bCs/>
          <w:b/>
        </w:rPr>
        <w:t xml:space="preserve">Videographer</w:t>
      </w:r>
      <w:r>
        <w:t xml:space="preserve"> </w:t>
      </w:r>
      <w:r>
        <w:t xml:space="preserve">must ensure that the dignity of individuals is preserved. Modesty in dress and demeanor is expected. Furthermore, filming during prayer times should be avoided unless specifically arranged with community leaders. The interaction between the camera crew and the public should always be courteous and transparent about the intent of the shoot.</w:t>
      </w:r>
    </w:p>
    <w:bookmarkEnd w:id="35"/>
    <w:bookmarkEnd w:id="36"/>
    <w:bookmarkStart w:id="39" w:name="logistical-planning-for-kuwait-city-1"/>
    <w:p>
      <w:pPr>
        <w:pStyle w:val="Heading2"/>
      </w:pPr>
      <w:r>
        <w:t xml:space="preserve">6. Logistical Planning for Kuwait City</w:t>
      </w:r>
    </w:p>
    <w:p>
      <w:pPr>
        <w:pStyle w:val="FirstParagraph"/>
      </w:pPr>
      <w:r>
        <w:t xml:space="preserve">The infrastructure of Kuwait City presents both opportunities and hurdles for production teams. The city is spread out, with distinct districts such as Salmiya, Hawalli, and the Central Business District in Sharq.</w:t>
      </w:r>
    </w:p>
    <w:bookmarkStart w:id="37" w:name="traffic-and-movement-1"/>
    <w:p>
      <w:pPr>
        <w:pStyle w:val="Heading3"/>
      </w:pPr>
      <w:r>
        <w:t xml:space="preserve">6.1 Traffic and Movement</w:t>
      </w:r>
    </w:p>
    <w:p>
      <w:pPr>
        <w:pStyle w:val="FirstParagraph"/>
      </w:pPr>
      <w:r>
        <w:t xml:space="preserve">Traffic congestion can be significant during rush hours (7:00 AM - 9:00 AM and 4:30 PM - 6:30 PM). A strategic production schedule is vital. A seasoned</w:t>
      </w:r>
      <w:r>
        <w:t xml:space="preserve"> </w:t>
      </w:r>
      <w:r>
        <w:rPr>
          <w:bCs/>
          <w:b/>
        </w:rPr>
        <w:t xml:space="preserve">Videographer</w:t>
      </w:r>
      <w:r>
        <w:t xml:space="preserve"> </w:t>
      </w:r>
      <w:r>
        <w:t xml:space="preserve">will plan exterior shots during off-peak hours to minimize background distractions caused by vehicles and maximize the safety of the crew. Conversely, interior studio shoots or interviews are less affected by traffic but require careful consideration of air conditioning noise, which can interfere with audio recording.</w:t>
      </w:r>
    </w:p>
    <w:bookmarkEnd w:id="37"/>
    <w:bookmarkStart w:id="38" w:name="audio-challenges-1"/>
    <w:p>
      <w:pPr>
        <w:pStyle w:val="Heading3"/>
      </w:pPr>
      <w:r>
        <w:t xml:space="preserve">6.2 Audio Challenges</w:t>
      </w:r>
    </w:p>
    <w:p>
      <w:pPr>
        <w:pStyle w:val="FirstParagraph"/>
      </w:pPr>
      <w:r>
        <w:t xml:space="preserve">The ambient noise level in Kuwait City varies greatly. The hum of traffic and the call to prayer from minarets are constant auditory backdrops. For a pristine audio track, the use of directional microphones and windshields is non-negotiable, especially in open areas like Al Shaheed Park or along the Corniche where sea breezes are common.</w:t>
      </w:r>
    </w:p>
    <w:bookmarkEnd w:id="38"/>
    <w:bookmarkEnd w:id="39"/>
    <w:bookmarkStart w:id="40" w:name="X92bd2b853c98507b5892adb4a537da169331937"/>
    <w:p>
      <w:pPr>
        <w:pStyle w:val="Heading2"/>
      </w:pPr>
      <w:r>
        <w:t xml:space="preserve">7. Data Management and Post-Production Considerations</w:t>
      </w:r>
    </w:p>
    <w:p>
      <w:pPr>
        <w:pStyle w:val="FirstParagraph"/>
      </w:pPr>
      <w:r>
        <w:t xml:space="preserve">The workflow does not end on location. The data gathered by the</w:t>
      </w:r>
      <w:r>
        <w:t xml:space="preserve"> </w:t>
      </w:r>
      <w:r>
        <w:rPr>
          <w:bCs/>
          <w:b/>
        </w:rPr>
        <w:t xml:space="preserve">Videographer</w:t>
      </w:r>
      <w:r>
        <w:t xml:space="preserve"> </w:t>
      </w:r>
      <w:r>
        <w:t xml:space="preserve">must be handled with extreme care due to the value of the footage captured in this unique environment. In post-production, color grading will play a significant role in correcting for the harsh sunlight and enhancing the warm tones that characterize Kuwaiti sunsets.</w:t>
      </w:r>
    </w:p>
    <w:p>
      <w:pPr>
        <w:pStyle w:val="BodyText"/>
      </w:pPr>
      <w:r>
        <w:t xml:space="preserve">Data redundancy is essential. Given the heat, hard drives can fail if not stored properly. The protocol dictates that data be backed up immediately upon return to a climate-controlled office or studio in Kuwait City. RAW footage should be preserved for maximum flexibility during color correction, allowing the editor to restore details lost in the high-contrast lighting conditions typical of this region.</w:t>
      </w:r>
    </w:p>
    <w:bookmarkEnd w:id="40"/>
    <w:bookmarkStart w:id="41" w:name="conclusion-1"/>
    <w:p>
      <w:pPr>
        <w:pStyle w:val="Heading2"/>
      </w:pPr>
      <w:r>
        <w:t xml:space="preserve">8. Conclusion</w:t>
      </w:r>
    </w:p>
    <w:p>
      <w:pPr>
        <w:pStyle w:val="FirstParagraph"/>
      </w:pPr>
      <w:r>
        <w:t xml:space="preserve">In conclusion, producing video content in Kuwait City requires a specialized approach that blends technical expertise with cultural intelligence. The role of the</w:t>
      </w:r>
      <w:r>
        <w:t xml:space="preserve"> </w:t>
      </w:r>
      <w:r>
        <w:rPr>
          <w:bCs/>
          <w:b/>
        </w:rPr>
        <w:t xml:space="preserve">Videographer</w:t>
      </w:r>
      <w:r>
        <w:t xml:space="preserve"> </w:t>
      </w:r>
      <w:r>
        <w:t xml:space="preserve">is multifaceted: they are technicians managing extreme environmental conditions, artists capturing the unique light and architecture of this modern capital, and ambassadors respecting the traditions of its people. By adhering to the guidelines outlined in this report—ranging from heat management for equipment to obtaining proper permits and observing local customs—a production team can ensure that their work in</w:t>
      </w:r>
      <w:r>
        <w:t xml:space="preserve"> </w:t>
      </w:r>
      <w:r>
        <w:rPr>
          <w:iCs/>
          <w:i/>
        </w:rPr>
        <w:t xml:space="preserve">Kuwait City</w:t>
      </w:r>
      <w:r>
        <w:t xml:space="preserve"> </w:t>
      </w:r>
      <w:r>
        <w:t xml:space="preserve">is not only technically proficient but also culturally resonant. This laboratory report serves as a foundational document for understanding the complexities of videography in this dynamic location, ensuring that future productions are efficient, respectful, and visually stunning.</w:t>
      </w:r>
    </w:p>
    <w:bookmarkEnd w:id="41"/>
    <w:p>
      <w:pPr>
        <w:pStyle w:val="BodyText"/>
      </w:pPr>
      <w:r>
        <w:rPr>
          <w:bCs/>
          <w:b/>
        </w:rPr>
        <w:t xml:space="preserve">End of Laboratory Report</w:t>
      </w:r>
      <w:r>
        <w:br/>
      </w:r>
      <w:r>
        <w:t xml:space="preserve">Subject: Videographer Operations</w:t>
      </w:r>
      <w:r>
        <w:br/>
      </w:r>
      <w:r>
        <w:t xml:space="preserve">Location: Kuwait City</w:t>
      </w:r>
      <w:r>
        <w:br/>
      </w:r>
      <w:r>
        <w:t xml:space="preserve">Date: October 2023</w:t>
      </w:r>
    </w:p>
    <w:p>
      <w:pPr>
        <w:pStyle w:val="BodyText"/>
      </w:pPr>
      <w:r>
        <w:t xml:space="preserve">trowtrowwtd&gt;</w:t>
      </w:r>
    </w:p>
    <w:p>
      <w:pPr>
        <w:pStyle w:val="BodyText"/>
      </w:pPr>
      <w:r>
        <w:t xml:space="preserve">A high-quality ND filter set is mandatory to maintain cinematic shutter speeds in the intense sunlight typical of Kuwait. Without these, footage will appear overexposed or jittery.</w:t>
      </w:r>
    </w:p>
    <w:p>
      <w:pPr>
        <w:pStyle w:val="BodyText"/>
      </w:pPr>
      <w:r>
        <w:t xml:space="preserve">Dust Protection</w:t>
      </w:r>
    </w:p>
    <w:p>
      <w:pPr>
        <w:pStyle w:val="BodyText"/>
      </w:pPr>
      <w:r>
        <w:t xml:space="preserve">Gaffer tape, blower brushes, and sealed lens kits.</w:t>
      </w:r>
      <w:r>
        <w:br/>
      </w:r>
    </w:p>
    <w:p>
      <w:pPr>
        <w:pStyle w:val="BodyText"/>
      </w:pPr>
      <w:r>
        <w:t xml:space="preserve">The fine sand and dust prevalent in Kuwait can infiltrate camera mechanisms. Sealing gear when moving between air-conditioned vehicles and outdoor locations is critical.</w:t>
      </w:r>
    </w:p>
    <w:p>
      <w:pPr>
        <w:pStyle w:val="BodyText"/>
      </w:pPr>
      <w:r>
        <w:t xml:space="preserve">In addition to hardware, the choice of lens is paramount. Wide-angle lenses are essential for capturing the grandeur of landmarks such as the Kuwait Towers or the Grand Mosque, while telephoto lenses allow a</w:t>
      </w:r>
      <w:r>
        <w:t xml:space="preserve"> </w:t>
      </w:r>
      <w:r>
        <w:rPr>
          <w:bCs/>
          <w:b/>
        </w:rPr>
        <w:t xml:space="preserve">Videographer</w:t>
      </w:r>
      <w:r>
        <w:t xml:space="preserve"> </w:t>
      </w:r>
      <w:r>
        <w:t xml:space="preserve">to capture intimate details from a respectful distance, which aligns with cultural sensitivities regarding privacy.</w:t>
      </w:r>
    </w:p>
    <w:p>
      <w:pPr>
        <w:pStyle w:val="BodyText"/>
      </w:pPr>
      <w:r>
        <w:t xml:space="preserve">&lt;</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in Kuwait City</dc:title>
  <dc:creator/>
  <dc:language>en</dc:language>
  <cp:keywords/>
  <dcterms:created xsi:type="dcterms:W3CDTF">2026-07-29T11:17:39Z</dcterms:created>
  <dcterms:modified xsi:type="dcterms:W3CDTF">2026-07-29T11:17:39Z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