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Videography</w:t>
      </w:r>
      <w:r>
        <w:t xml:space="preserve"> </w:t>
      </w:r>
      <w:r>
        <w:t xml:space="preserve">Operations</w:t>
      </w:r>
      <w:r>
        <w:t xml:space="preserve"> </w:t>
      </w:r>
      <w:r>
        <w:t xml:space="preserve">in</w:t>
      </w:r>
      <w:r>
        <w:t xml:space="preserve"> </w:t>
      </w:r>
      <w:r>
        <w:t xml:space="preserve">Mexico</w:t>
      </w:r>
      <w:r>
        <w:t xml:space="preserve"> </w:t>
      </w:r>
      <w:r>
        <w:t xml:space="preserve">City</w:t>
      </w:r>
    </w:p>
    <w:bookmarkStart w:id="20" w:name="X16e9b215b2964287c535a44e3d90a046d82d65a"/>
    <w:p>
      <w:pPr>
        <w:pStyle w:val="Heading1"/>
      </w:pPr>
      <w:r>
        <w:t xml:space="preserve">Lab Report: Comprehensive Videographer Analysis for Mexico City Operations</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VID-MC-2023-09</w:t>
      </w:r>
      <w:r>
        <w:br/>
      </w:r>
      <w:r>
        <w:rPr>
          <w:bCs/>
          <w:b/>
        </w:rPr>
        <w:t xml:space="preserve">Status:</w:t>
      </w:r>
      <w:r>
        <w:t xml:space="preserve"> </w:t>
      </w:r>
      <w:r>
        <w:t xml:space="preserve">Final Review</w:t>
      </w:r>
    </w:p>
    <w:bookmarkEnd w:id="20"/>
    <w:p>
      <w:pPr>
        <w:pStyle w:val="BodyText"/>
      </w:pPr>
      <w:r>
        <w:t xml:space="preserve">2. Objective Scope</w:t>
      </w:r>
    </w:p>
    <w:p>
      <w:pPr>
        <w:pStyle w:val="BodyText"/>
      </w:pPr>
      <w:r>
        <w:t xml:space="preserve">The core objective of this lab protocol is to define the standard operating procedures (SOPs) for any Videographer engaged in field operations across Mexico City. The scope includes:</w:t>
      </w:r>
    </w:p>
    <w:p>
      <w:pPr>
        <w:numPr>
          <w:ilvl w:val="0"/>
          <w:numId w:val="1001"/>
        </w:numPr>
        <w:pStyle w:val="Compact"/>
      </w:pPr>
      <w:r>
        <w:rPr>
          <w:bCs/>
          <w:b/>
        </w:rPr>
        <w:t xml:space="preserve">Technical Calibration:</w:t>
      </w:r>
      <w:r>
        <w:br/>
      </w:r>
      <w:r>
        <w:t xml:space="preserve">Determining optimal camera settings for high-contrast urban lighting conditions typical of CDMX.</w:t>
      </w:r>
    </w:p>
    <w:p>
      <w:pPr>
        <w:numPr>
          <w:ilvl w:val="0"/>
          <w:numId w:val="1001"/>
        </w:numPr>
        <w:pStyle w:val="Compact"/>
      </w:pPr>
      <w:r>
        <w:rPr>
          <w:bCs/>
          <w:b/>
        </w:rPr>
        <w:t xml:space="preserve">Spatial Awareness:</w:t>
      </w:r>
      <w:r>
        <w:br/>
      </w:r>
      <w:r>
        <w:t xml:space="preserve">Analyzing how the dense verticality and chaotic street layout of Mexico City impact framing, movement, and audio capture.</w:t>
      </w:r>
    </w:p>
    <w:p>
      <w:pPr>
        <w:numPr>
          <w:ilvl w:val="0"/>
          <w:numId w:val="1001"/>
        </w:numPr>
        <w:pStyle w:val="Compact"/>
      </w:pPr>
      <w:r>
        <w:rPr>
          <w:bCs/>
          <w:b/>
        </w:rPr>
        <w:t xml:space="preserve">Cultural Contextualization:</w:t>
      </w:r>
      <w:r>
        <w:br/>
      </w:r>
      <w:r>
        <w:t xml:space="preserve">Evaluating how a Videographer must adapt to local customs to capture authentic content without causing disruption or offense.</w:t>
      </w:r>
    </w:p>
    <w:p>
      <w:pPr>
        <w:numPr>
          <w:ilvl w:val="0"/>
          <w:numId w:val="1001"/>
        </w:numPr>
        <w:pStyle w:val="Compact"/>
      </w:pPr>
      <w:r>
        <w:rPr>
          <w:bCs/>
          <w:b/>
        </w:rPr>
        <w:t xml:space="preserve">Safety and Logistics:</w:t>
      </w:r>
      <w:r>
        <w:br/>
      </w:r>
      <w:r>
        <w:t xml:space="preserve">Establishing safety protocols specific to the high-traffic, high-altitude environment of Mexico City.</w:t>
      </w:r>
    </w:p>
    <w:p>
      <w:pPr>
        <w:pStyle w:val="FirstParagraph"/>
      </w:pPr>
      <w:r>
        <w:t xml:space="preserve">4. Technical Equipment Specifications</w:t>
      </w:r>
    </w:p>
    <w:p>
      <w:pPr>
        <w:pStyle w:val="BodyText"/>
      </w:pPr>
      <w:r>
        <w:rPr>
          <w:bCs/>
          <w:b/>
        </w:rPr>
        <w:t xml:space="preserve">Camera Body:</w:t>
      </w:r>
      <w:r>
        <w:br/>
      </w:r>
      <w:r>
        <w:t xml:space="preserve">A mirrorless system with excellent autofocus tracking capabilities to handle erratic pedestrian and vehicular movement common in areas like Roma Norte or Condesa.</w:t>
      </w:r>
    </w:p>
    <w:p>
      <w:pPr>
        <w:pStyle w:val="BodyText"/>
      </w:pPr>
      <w:r>
        <w:rPr>
          <w:bCs/>
          <w:b/>
        </w:rPr>
        <w:t xml:space="preserve">Lenses:</w:t>
      </w:r>
      <w:r>
        <w:br/>
      </w:r>
      <w:r>
        <w:t xml:space="preserve">A versatile zoom lens (24-70mm) for general coverage and a prime lens (35mm or 50mm) for low-light situations, which are frequent due to the city's vibrant nightlife.</w:t>
      </w:r>
    </w:p>
    <w:p>
      <w:pPr>
        <w:pStyle w:val="BodyText"/>
      </w:pPr>
      <w:r>
        <w:rPr>
          <w:bCs/>
          <w:b/>
        </w:rPr>
        <w:t xml:space="preserve">Stabilization:</w:t>
      </w:r>
      <w:r>
        <w:br/>
      </w:r>
      <w:r>
        <w:t xml:space="preserve">Gimbals are essential. The cobblestone streets found in historic centers like Centro Histórico can cause significant jarring; therefore, electronic stabilization is non-negotiable for smooth output.</w:t>
      </w:r>
    </w:p>
    <w:p>
      <w:pPr>
        <w:pStyle w:val="BodyText"/>
      </w:pPr>
      <w:r>
        <w:rPr>
          <w:bCs/>
          <w:b/>
        </w:rPr>
        <w:t xml:space="preserve">Batteries:</w:t>
      </w:r>
      <w:r>
        <w:br/>
      </w:r>
      <w:r>
        <w:t xml:space="preserve">Extra battery packs are required. The altitude and temperature fluctuations can drain lithium-ion cells faster than usual. A Videographer should carry at least 50% more battery capacity than would be standard in a sea-level location.</w:t>
      </w:r>
    </w:p>
    <w:p>
      <w:pPr>
        <w:pStyle w:val="BodyText"/>
      </w:pPr>
      <w:r>
        <w:rPr>
          <w:bCs/>
          <w:b/>
        </w:rPr>
        <w:t xml:space="preserve">Secure Authorization:</w:t>
      </w:r>
      <w:r>
        <w:br/>
      </w:r>
      <w:r>
        <w:t xml:space="preserve">All commercial shoots in public spaces must be authorized through the corresponding delegation's office.</w:t>
      </w:r>
    </w:p>
    <w:p>
      <w:pPr>
        <w:pStyle w:val="BodyText"/>
      </w:pPr>
      <w:r>
        <w:rPr>
          <w:bCs/>
          <w:b/>
        </w:rPr>
        <w:t xml:space="preserve">Cultural Sensitivity Training:</w:t>
      </w:r>
      <w:r>
        <w:br/>
      </w:r>
      <w:r>
        <w:t xml:space="preserve">Videographers must undergo training on interacting with local residents, particularly in informal markets or marginalized communities where invasive filming can be perceived as exploitative. The goal is to document with respect, ensuring that the subject matter is treated with dignity.</w:t>
      </w:r>
    </w:p>
    <w:p>
      <w:pPr>
        <w:pStyle w:val="BodyText"/>
      </w:pPr>
      <w:r>
        <w:rPr>
          <w:bCs/>
          <w:b/>
        </w:rPr>
        <w:t xml:space="preserve">Data Security:</w:t>
      </w:r>
      <w:r>
        <w:br/>
      </w:r>
      <w:r>
        <w:t xml:space="preserve">Given the digital nature of modern Videographer workflows, secure cloud backups are essential. Internet connectivity in Mexico City can be inconsistent in certain peripheral areas, so local storage redundancy (SSDs) must be prioritized over reliance on immediate cloud uploads.</w:t>
      </w:r>
    </w:p>
    <w:p>
      <w:pPr>
        <w:pStyle w:val="BodyText"/>
      </w:pPr>
      <w:r>
        <w:t xml:space="preserve">6.1 Traffic and Logistics</w:t>
      </w:r>
    </w:p>
    <w:p>
      <w:pPr>
        <w:pStyle w:val="BodyText"/>
      </w:pPr>
      <w:r>
        <w:br/>
      </w:r>
      <w:r>
        <w:t xml:space="preserve">The city's traffic gridlock can halt production for hours. A strategic Videographer will schedule shoots during off-peak hours (early morning before 7 AM or late night after midnight) for any scenes requiring street-level continuity.</w:t>
      </w:r>
      <w:r>
        <w:br/>
      </w:r>
    </w:p>
    <w:bookmarkStart w:id="21" w:name="altitude-sickness"/>
    <w:p>
      <w:pPr>
        <w:pStyle w:val="Heading3"/>
      </w:pPr>
      <w:r>
        <w:t xml:space="preserve">6.2 Altitude Sickness</w:t>
      </w:r>
    </w:p>
    <w:p>
      <w:pPr>
        <w:pStyle w:val="FirstParagraph"/>
      </w:pPr>
      <w:r>
        <w:br/>
      </w:r>
      <w:r>
        <w:t xml:space="preserve">While rare at this elevation, some personnel may experience mild altitude sickness during the first 24 hours. The Videographer must be aware of their physical limits and hydrate frequently to maintain peak cognitive function for technical decision-making.</w:t>
      </w:r>
      <w:r>
        <w:br/>
      </w:r>
    </w:p>
    <w:bookmarkEnd w:id="21"/>
    <w:bookmarkStart w:id="22" w:name="lighting-variability"/>
    <w:p>
      <w:pPr>
        <w:pStyle w:val="Heading3"/>
      </w:pPr>
      <w:r>
        <w:t xml:space="preserve">6.3 Lighting Variability</w:t>
      </w:r>
    </w:p>
    <w:p>
      <w:pPr>
        <w:pStyle w:val="FirstParagraph"/>
      </w:pPr>
      <w:r>
        <w:br/>
      </w:r>
      <w:r>
        <w:t xml:space="preserve">The urban canyon effect created by tall buildings can result in harsh shadows even at midday. A Videographer must utilize reflectors or diffusers to soften light on subjects, ensuring a flattering and professional aesthetic that stands out against the gritty urban background.</w:t>
      </w:r>
    </w:p>
    <w:p>
      <w:pPr>
        <w:pStyle w:val="BodyText"/>
      </w:pPr>
      <w:r>
        <w:t xml:space="preserve">Mexico City Bureau of Urban Planning (SEDATU) Guidelines for Public Filming, 2023.</w:t>
      </w:r>
    </w:p>
    <w:p>
      <w:pPr>
        <w:pStyle w:val="BodyText"/>
      </w:pPr>
      <w:r>
        <w:t xml:space="preserve">Cinematography Techniques in High-Altitude Environments: A Technical Review.</w:t>
      </w:r>
    </w:p>
    <w:p>
      <w:pPr>
        <w:pStyle w:val="BodyText"/>
      </w:pPr>
      <w:r>
        <w:t xml:space="preserve">Safety Protocols for Media Personnel in Metropolitan Latin America.</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Videography Operations in Mexico City</dc:title>
  <dc:creator/>
  <dc:language>en</dc:language>
  <cp:keywords/>
  <dcterms:created xsi:type="dcterms:W3CDTF">2026-07-30T01:25:57Z</dcterms:created>
  <dcterms:modified xsi:type="dcterms:W3CDTF">2026-07-30T01:25:57Z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