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Morocco</w:t>
      </w:r>
      <w:r>
        <w:t xml:space="preserve"> </w:t>
      </w:r>
      <w:r>
        <w:t xml:space="preserve">Casablanca</w:t>
      </w:r>
    </w:p>
    <w:bookmarkStart w:id="30" w:name="X7de9591aecd1a0effcdf077e9e6bdd4d401b933"/>
    <w:p>
      <w:pPr>
        <w:pStyle w:val="Heading1"/>
      </w:pPr>
      <w:r>
        <w:t xml:space="preserve">Lab Report: Professional Videographer Services Deployment in Morocco Casablanca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Project Management Team &amp; Creative Directors</w:t>
      </w:r>
    </w:p>
    <w:p>
      <w:pPr>
        <w:pStyle w:val="BodyText"/>
      </w:pPr>
      <w:r>
        <w:t xml:space="preserve">From:Data Analysis &amp; Field Operations Unit</w:t>
      </w:r>
    </w:p>
    <w:p>
      <w:pPr>
        <w:pStyle w:val="BodyText"/>
      </w:pPr>
      <w:r>
        <w:t xml:space="preserve">p&gt;</w:t>
      </w:r>
      <w:r>
        <w:rPr>
          <w:bCs/>
          <w:b/>
        </w:rPr>
        <w:t xml:space="preserve">Cc:</w:t>
      </w:r>
      <w:r>
        <w:t xml:space="preserve">HCMR Strategic Planning Office, Morocco Casablanca Regional Branch</w:t>
      </w:r>
    </w:p>
    <w:p>
      <w:pPr>
        <w:pStyle w:val="BodyText"/>
      </w:pPr>
      <w:r>
        <w:t xml:space="preserve">Subject:_Comprehensive Analysis of Videographer Performance and Environmental Adaptation in the Morocco Casablanca Metropolitan Area</w:t>
      </w:r>
    </w:p>
    <w:bookmarkStart w:id="20" w:name="executive-summary"/>
    <w:p>
      <w:pPr>
        <w:pStyle w:val="Heading2"/>
      </w:pPr>
      <w:r>
        <w:t xml:space="preserve">1.0 Executive Summary</w:t>
      </w:r>
    </w:p>
    <w:p>
      <w:pPr>
        <w:pStyle w:val="FirstParagraph"/>
      </w:pPr>
      <w:r>
        <w:t xml:space="preserve">This Lab Report serves as a comprehensive examination of the operational parameters required for deploying a professional</w:t>
      </w:r>
      <w:r>
        <w:t xml:space="preserve"> </w:t>
      </w:r>
      <w:r>
        <w:rPr>
          <w:bCs/>
          <w:b/>
        </w:rPr>
        <w:t xml:space="preserve">Videographer</w:t>
      </w:r>
      <w:r>
        <w:t xml:space="preserve"> </w:t>
      </w:r>
      <w:r>
        <w:t xml:space="preserve">within the dynamic urban landscape of</w:t>
      </w:r>
      <w:r>
        <w:t xml:space="preserve"> </w:t>
      </w:r>
      <w:r>
        <w:rPr>
          <w:bCs/>
          <w:b/>
        </w:rPr>
        <w:t xml:space="preserve">Morocco Casablanca</w:t>
      </w:r>
      <w:r>
        <w:t xml:space="preserve">. The objective of this study is to evaluate how specific geographical, cultural, and infrastructural elements in Casablanca influence the workflow, equipment selection, and final output quality of high-definition videography. As a major economic hub in North Africa and a gateway between Europe and Africa,</w:t>
      </w:r>
      <w:r>
        <w:t xml:space="preserve"> </w:t>
      </w:r>
      <w:r>
        <w:rPr>
          <w:bCs/>
          <w:b/>
        </w:rPr>
        <w:t xml:space="preserve">Morocco Casablanca</w:t>
      </w:r>
      <w:r>
        <w:t xml:space="preserve"> </w:t>
      </w:r>
      <w:r>
        <w:t xml:space="preserve">presents unique visual challenges ranging from the juxtaposition of modern architecture against historic medinas to complex lighting conditions in dense urban environments. This document outlines the methodology, environmental analysis, equipment calibration protocols, and post-production considerations necessary to ensure optimal results when a</w:t>
      </w:r>
      <w:r>
        <w:t xml:space="preserve"> </w:t>
      </w:r>
      <w:r>
        <w:rPr>
          <w:bCs/>
          <w:b/>
        </w:rPr>
        <w:t xml:space="preserve">Videographer</w:t>
      </w:r>
      <w:r>
        <w:t xml:space="preserve"> </w:t>
      </w:r>
      <w:r>
        <w:t xml:space="preserve">operates in this region.</w:t>
      </w:r>
    </w:p>
    <w:bookmarkEnd w:id="20"/>
    <w:bookmarkStart w:id="21" w:name="introduction-and-objectives"/>
    <w:p>
      <w:pPr>
        <w:pStyle w:val="Heading2"/>
      </w:pPr>
      <w:r>
        <w:t xml:space="preserve">2.0 Introduction and Objectives</w:t>
      </w:r>
    </w:p>
    <w:p>
      <w:pPr>
        <w:pStyle w:val="FirstParagraph"/>
      </w:pPr>
      <w:r>
        <w:t xml:space="preserve">The primary objective of this lab report is to establish a standardized operational framework for video production specialists working in</w:t>
      </w:r>
      <w:r>
        <w:t xml:space="preserve"> </w:t>
      </w:r>
      <w:r>
        <w:rPr>
          <w:bCs/>
          <w:b/>
        </w:rPr>
        <w:t xml:space="preserve">Morocco Casablanca</w:t>
      </w:r>
      <w:r>
        <w:t xml:space="preserve">. The city’s distinct aesthetic, characterized by its French colonial architecture, modern skyscrapers, and vibrant street life, requires a nuanced approach from any</w:t>
      </w:r>
      <w:r>
        <w:t xml:space="preserve"> </w:t>
      </w:r>
      <w:r>
        <w:rPr>
          <w:bCs/>
          <w:b/>
        </w:rPr>
        <w:t xml:space="preserve">Videographer</w:t>
      </w:r>
      <w:r>
        <w:t xml:space="preserve">. By analyzing the specific variables of the local environment—such as humidity levels near the Atlantic coast, varying light intensities during golden hours in North Africa, and cultural sensitivities regarding public filming—we aim to create a robust guideline for future productions.</w:t>
      </w:r>
    </w:p>
    <w:p>
      <w:pPr>
        <w:pStyle w:val="BodyText"/>
      </w:pPr>
      <w:r>
        <w:t xml:space="preserve">This report specifically addresses three critical pillars:</w:t>
      </w:r>
    </w:p>
    <w:p>
      <w:pPr>
        <w:numPr>
          <w:ilvl w:val="0"/>
          <w:numId w:val="1001"/>
        </w:numPr>
        <w:pStyle w:val="Compact"/>
      </w:pPr>
      <w:r>
        <w:t xml:space="preserve">The technical adaptation of camera equipment to the climate of Morocco Casablanca.</w:t>
      </w:r>
    </w:p>
    <w:p>
      <w:pPr>
        <w:numPr>
          <w:ilvl w:val="0"/>
          <w:numId w:val="1001"/>
        </w:numPr>
        <w:pStyle w:val="Compact"/>
      </w:pPr>
      <w:r>
        <w:t xml:space="preserve">The logistical coordination required by a Videographer navigating the traffic and infrastructure of Casablanca.</w:t>
      </w:r>
    </w:p>
    <w:p>
      <w:pPr>
        <w:numPr>
          <w:ilvl w:val="0"/>
          <w:numId w:val="1001"/>
        </w:numPr>
        <w:pStyle w:val="Compact"/>
      </w:pPr>
      <w:r>
        <w:t xml:space="preserve">The cultural competency necessary for capturing authentic narratives in this specific locale.</w:t>
      </w:r>
    </w:p>
    <w:bookmarkEnd w:id="21"/>
    <w:bookmarkStart w:id="22" w:name="methodology"/>
    <w:p>
      <w:pPr>
        <w:pStyle w:val="Heading2"/>
      </w:pPr>
      <w:r>
        <w:t xml:space="preserve">3.0 Methodology</w:t>
      </w:r>
    </w:p>
    <w:p>
      <w:pPr>
        <w:pStyle w:val="FirstParagraph"/>
      </w:pPr>
      <w:r>
        <w:t xml:space="preserve">To gather accurate data, we conducted a series of field tests involving professional Videographers over a period of four weeks in the heart of Morocco Casablanca. The methodology included:</w:t>
      </w:r>
    </w:p>
    <w:p>
      <w:pPr>
        <w:numPr>
          <w:ilvl w:val="0"/>
          <w:numId w:val="1002"/>
        </w:numPr>
        <w:pStyle w:val="Compact"/>
      </w:pPr>
      <w:r>
        <w:rPr>
          <w:bCs/>
          <w:b/>
        </w:rPr>
        <w:t xml:space="preserve">Sensor Testing:</w:t>
      </w:r>
      <w:r>
        <w:t xml:space="preserve"> </w:t>
      </w:r>
      <w:r>
        <w:t xml:space="preserve">Evaluating camera sensors under high humidity and dust conditions common in the port areas and downtown districts.</w:t>
      </w:r>
    </w:p>
    <w:p>
      <w:pPr>
        <w:numPr>
          <w:ilvl w:val="0"/>
          <w:numId w:val="1002"/>
        </w:numPr>
        <w:pStyle w:val="Compact"/>
      </w:pPr>
      <w:r>
        <w:t xml:space="preserve">Lighting Analysis: Measuring natural light availability at different times of day, particularly focusing on the intense midday sun typical of North African geography.</w:t>
      </w:r>
    </w:p>
    <w:p>
      <w:pPr>
        <w:numPr>
          <w:ilvl w:val="0"/>
          <w:numId w:val="1002"/>
        </w:numPr>
        <w:pStyle w:val="Compact"/>
      </w:pPr>
      <w:r>
        <w:rPr>
          <w:bCs/>
          <w:b/>
        </w:rPr>
        <w:t xml:space="preserve">Social Interaction Trials:</w:t>
      </w:r>
      <w:r>
        <w:t xml:space="preserve"> </w:t>
      </w:r>
      <w:r>
        <w:t xml:space="preserve">Observing how locals respond to videography equipment in public spaces like the Corniche and Place Mohammed V.</w:t>
      </w:r>
    </w:p>
    <w:bookmarkEnd w:id="22"/>
    <w:bookmarkStart w:id="25" w:name="X171b4630b2a4e42c8910a4add28940957012034"/>
    <w:p>
      <w:pPr>
        <w:pStyle w:val="Heading2"/>
      </w:pPr>
      <w:r>
        <w:t xml:space="preserve">4.0 Environmental Analysis: The Casablanca Context</w:t>
      </w:r>
    </w:p>
    <w:bookmarkStart w:id="23" w:name="geographical-and-atmospheric-factors"/>
    <w:p>
      <w:pPr>
        <w:pStyle w:val="Heading3"/>
      </w:pPr>
      <w:r>
        <w:t xml:space="preserve">4.1 Geographical and Atmospheric Factors</w:t>
      </w:r>
    </w:p>
    <w:p>
      <w:pPr>
        <w:pStyle w:val="FirstParagraph"/>
      </w:pPr>
      <w:r>
        <w:t xml:space="preserve">Morocco Casablanca is a coastal city, which introduces specific challenges for the Videographer. The proximity to the Atlantic Ocean results in higher humidity levels compared to inland cities like Marrakech or Fes. For a Videographer, this moisture can pose risks to sensitive electronic equipment and lenses. Condensation inside lens barrels during rapid temperature changes (e.g., moving from air-conditioned interiors to hot exterior streets) is a frequent occurrence that must be mitigated through proper hardening techniques and silica gel usage.</w:t>
      </w:r>
    </w:p>
    <w:bookmarkEnd w:id="23"/>
    <w:bookmarkStart w:id="24" w:name="architectural-diversity"/>
    <w:p>
      <w:pPr>
        <w:pStyle w:val="Heading3"/>
      </w:pPr>
      <w:r>
        <w:t xml:space="preserve">4.2 Architectural Diversity</w:t>
      </w:r>
    </w:p>
    <w:p>
      <w:pPr>
        <w:pStyle w:val="FirstParagraph"/>
      </w:pPr>
      <w:r>
        <w:t xml:space="preserve">The visual landscape of Casablanca offers a unique palette for the Videographer. The city is famous for the Hassan II Mosque, an architectural marvel that dominates the skyline and waterfront. Capturing this structure requires wide-angle lenses and drone permits, adding a layer of administrative complexity to the Videographer’s workflow. Furthermore, the contrast between the Art Deco buildings in City Centre (Centre Ville) and the chaotic energy of Derb Sultan market provides diverse shooting scenarios. The</w:t>
      </w:r>
      <w:r>
        <w:t xml:space="preserve"> </w:t>
      </w:r>
      <w:r>
        <w:rPr>
          <w:bCs/>
          <w:b/>
        </w:rPr>
        <w:t xml:space="preserve">Videographer</w:t>
      </w:r>
      <w:r>
        <w:t xml:space="preserve"> </w:t>
      </w:r>
      <w:r>
        <w:t xml:space="preserve">must be adept at switching between stable tripod shots for architectural precision and handheld stabilization for dynamic street scenes.</w:t>
      </w:r>
    </w:p>
    <w:bookmarkEnd w:id="24"/>
    <w:bookmarkEnd w:id="25"/>
    <w:bookmarkStart w:id="26" w:name="X9f3fb84f0187cd9b3aa018c017d27aefe7db017"/>
    <w:p>
      <w:pPr>
        <w:pStyle w:val="Heading2"/>
      </w:pPr>
      <w:r>
        <w:t xml:space="preserve">5.0 Equipment Recommendations for Morocco Casablanca</w:t>
      </w:r>
    </w:p>
    <w:p>
      <w:pPr>
        <w:pStyle w:val="FirstParagraph"/>
      </w:pPr>
      <w:r>
        <w:t xml:space="preserve">Based on the field tests conducted in Morocco Casablanca, the following equipment configurations are recommended for any Videographer operating in this region:</w:t>
      </w:r>
    </w:p>
    <w:p>
      <w:pPr>
        <w:pStyle w:val="BodyText"/>
      </w:pPr>
      <w:r>
        <w:t xml:space="preserve">Category</w:t>
      </w:r>
    </w:p>
    <w:p>
      <w:pPr>
        <w:pStyle w:val="BodyText"/>
      </w:pPr>
      <w:r>
        <w:t xml:space="preserve">Specification</w:t>
      </w:r>
    </w:p>
    <w:p>
      <w:pPr>
        <w:pStyle w:val="BodyText"/>
      </w:pPr>
      <w:r>
        <w:t xml:space="preserve">_x001B_&gt;</w:t>
      </w:r>
    </w:p>
    <w:p>
      <w:pPr>
        <w:pStyle w:val="BodyText"/>
      </w:pPr>
      <w:r>
        <w:t xml:space="preserve">Lenses</w:t>
      </w:r>
    </w:p>
    <w:p>
      <w:pPr>
        <w:pStyle w:val="BodyText"/>
      </w:pPr>
      <w:r>
        <w:t xml:space="preserve">A versatile zoom range (24-70mm) is essential. However, a fast prime lens (e.g., 35mm f/1.4) is crucial for low-light interior shots common in traditional riads or restaurants in the Casablanca medina.</w:t>
      </w:r>
    </w:p>
    <w:p>
      <w:pPr>
        <w:pStyle w:val="BodyText"/>
      </w:pPr>
      <w:r>
        <w:t xml:space="preserve">Sensors &amp; Body</w:t>
      </w:r>
    </w:p>
    <w:p>
      <w:pPr>
        <w:pStyle w:val="BodyText"/>
      </w:pPr>
      <w:r>
        <w:t xml:space="preserve">_x001B_&gt;</w:t>
      </w:r>
    </w:p>
    <w:p>
      <w:pPr>
        <w:pStyle w:val="BodyText"/>
      </w:pPr>
      <w:r>
        <w:t xml:space="preserve">Mirrorless bodies with excellent high-ISO performance are preferred due to the variable lighting conditions. Weather-sealed bodies are mandatory to protect against the coastal humidity and occasional sand dust in Morocco Casablanca.</w:t>
      </w:r>
    </w:p>
    <w:p>
      <w:pPr>
        <w:pStyle w:val="BodyText"/>
      </w:pPr>
      <w:r>
        <w:t xml:space="preserve">Audio Equipment</w:t>
      </w:r>
    </w:p>
    <w:p>
      <w:pPr>
        <w:pStyle w:val="BodyText"/>
      </w:pPr>
      <w:r>
        <w:t xml:space="preserve">_x001B_&gt;</w:t>
      </w:r>
    </w:p>
    <w:p>
      <w:pPr>
        <w:pStyle w:val="BodyText"/>
      </w:pPr>
      <w:r>
        <w:t xml:space="preserve">Casablanca is a noisy city. Wind noise near the Corniche requires high-quality windshields (dead cats) on boom mics. Indoor audio requires lavalier microphones to cut through ambient chatter.</w:t>
      </w:r>
    </w:p>
    <w:p>
      <w:pPr>
        <w:pStyle w:val="BodyText"/>
      </w:pPr>
      <w:r>
        <w:t xml:space="preserve">Data Storage</w:t>
      </w:r>
    </w:p>
    <w:p>
      <w:pPr>
        <w:pStyle w:val="BodyText"/>
      </w:pPr>
      <w:r>
        <w:t xml:space="preserve">_x001B_&gt;</w:t>
      </w:r>
    </w:p>
    <w:p>
      <w:pPr>
        <w:pStyle w:val="BodyText"/>
      </w:pPr>
      <w:r>
        <w:t xml:space="preserve">Videographers must carry redundant backup drives. Internet connectivity, while improving in Morocco Casablanca, can be unreliable for cloud uploads during critical shoots.</w:t>
      </w:r>
    </w:p>
    <w:bookmarkEnd w:id="26"/>
    <w:bookmarkStart w:id="27" w:name="logistical-and-legal-considerations"/>
    <w:p>
      <w:pPr>
        <w:pStyle w:val="Heading2"/>
      </w:pPr>
      <w:r>
        <w:t xml:space="preserve">6.0 Logistical and Legal Considerations</w:t>
      </w:r>
    </w:p>
    <w:p>
      <w:pPr>
        <w:pStyle w:val="FirstParagraph"/>
      </w:pPr>
      <w:r>
        <w:t xml:space="preserve">A significant portion of a Videographer’s time in Morocco Casablanca is often spent on logistics rather than filming. Traffic congestion in areas like Maarif or Ain Diab can severely impact scheduling. Therefore, the production plan must include buffer times for transit.</w:t>
      </w:r>
    </w:p>
    <w:p>
      <w:pPr>
        <w:pStyle w:val="BodyText"/>
      </w:pPr>
      <w:r>
        <w:rPr>
          <w:bCs/>
          <w:b/>
        </w:rPr>
        <w:t xml:space="preserve">Permitting:</w:t>
      </w:r>
      <w:r>
        <w:t xml:space="preserve"> </w:t>
      </w:r>
      <w:r>
        <w:t xml:space="preserve">Filming at significant landmarks such as the Hassan II Mosque or government buildings requires prior authorization from Moroccan authorities. A Videographer working in Morocco Casablanca should never attempt to film restricted zones without explicit written permission, as this can lead to confiscation of equipment or legal penalties.</w:t>
      </w:r>
    </w:p>
    <w:p>
      <w:pPr>
        <w:pStyle w:val="BodyText"/>
      </w:pPr>
      <w:r>
        <w:rPr>
          <w:bCs/>
          <w:b/>
        </w:rPr>
        <w:t xml:space="preserve">Cultural Sensitivity:</w:t>
      </w:r>
      <w:r>
        <w:t xml:space="preserve"> </w:t>
      </w:r>
      <w:r>
        <w:t xml:space="preserve">In</w:t>
      </w:r>
      <w:r>
        <w:t xml:space="preserve"> </w:t>
      </w:r>
      <w:r>
        <w:rPr>
          <w:bCs/>
          <w:b/>
        </w:rPr>
        <w:t xml:space="preserve">Morocco Casablanca</w:t>
      </w:r>
      <w:r>
        <w:t xml:space="preserve">, as in the rest of the country, respect for local customs is paramount. The Videographer must be mindful of filming individuals without consent, particularly women and religious figures. Building rapport with locals often yields more authentic footage than covert filming. Learning basic Arabic or French phrases can significantly ease interactions between the Videographer and local subjects.</w:t>
      </w:r>
    </w:p>
    <w:bookmarkEnd w:id="27"/>
    <w:bookmarkStart w:id="28" w:name="post-production-workflow"/>
    <w:p>
      <w:pPr>
        <w:pStyle w:val="Heading2"/>
      </w:pPr>
      <w:r>
        <w:t xml:space="preserve">7.0 Post-Production Workflow</w:t>
      </w:r>
    </w:p>
    <w:p>
      <w:pPr>
        <w:pStyle w:val="FirstParagraph"/>
      </w:pPr>
      <w:r>
        <w:t xml:space="preserve">The color grading of footage shot in Morocco Casablanca often benefits from enhancing the warm tones of the sandstone architecture against the blue of the Atlantic sky. The unique quality of light in North Africa, which tends to be crisp and clear due to lower atmospheric pollution compared to other industrial hubs, allows for high-contrast visuals. However, Videographers must be cautious of overexposure in outdoor scenes.</w:t>
      </w:r>
    </w:p>
    <w:p>
      <w:pPr>
        <w:pStyle w:val="BodyText"/>
      </w:pPr>
      <w:r>
        <w:t xml:space="preserve">Audio cleanup is another critical step. Background noise from traffic and construction is prevalent in Casablanca. Noise reduction plugins are essential tools for any post-production team working on material captured by a</w:t>
      </w:r>
      <w:r>
        <w:t xml:space="preserve"> </w:t>
      </w:r>
      <w:r>
        <w:rPr>
          <w:bCs/>
          <w:b/>
        </w:rPr>
        <w:t xml:space="preserve">Videographer</w:t>
      </w:r>
      <w:r>
        <w:t xml:space="preserve"> </w:t>
      </w:r>
      <w:r>
        <w:t xml:space="preserve">in this environment.</w:t>
      </w:r>
    </w:p>
    <w:bookmarkEnd w:id="28"/>
    <w:bookmarkStart w:id="29" w:name="conclusion"/>
    <w:p>
      <w:pPr>
        <w:pStyle w:val="Heading2"/>
      </w:pPr>
      <w:r>
        <w:t xml:space="preserve">8.0 Conclusion</w:t>
      </w:r>
    </w:p>
    <w:p>
      <w:pPr>
        <w:pStyle w:val="FirstParagraph"/>
      </w:pPr>
      <w:r>
        <w:t xml:space="preserve">In conclusion, deploying a Videographer in Morocco Casablanca requires more than just technical skill; it demands adaptability to environmental, logistical, and cultural factors. The unique blend of modernity and tradition in Casablanca offers rich visual storytelling opportunities, but these come with specific challenges related to humidity, lighting complexity, and urban density. By adhering to the guidelines outlined in this Lab Report—ranging from equipment hardening against coastal weather to respectful engagement with local communities—organizations can ensure that their Videographers produce high-quality, culturally sensitive content that accurately represents the vibrancy of Morocco Casablanca. Future studies should focus on the impact of seasonal changes, particularly during Ramadan, when filming hours and schedules may differ significantly.</w:t>
      </w:r>
    </w:p>
    <w:p>
      <w:r>
        <w:pict>
          <v:rect style="width:0;height:1.5pt" o:hralign="center" o:hrstd="t" o:hr="t"/>
        </w:pict>
      </w:r>
    </w:p>
    <w:p>
      <w:pPr>
        <w:pStyle w:val="FirstParagraph"/>
      </w:pPr>
      <w:r>
        <w:rPr>
          <w:iCs/>
          <w:i/>
        </w:rPr>
        <w:t xml:space="preserve">End of Lab Report</w:t>
      </w:r>
      <w:r>
        <w:t xml:space="preserve">_x001B_&gt;</w:t>
      </w:r>
    </w:p>
    <w:p>
      <w:pPr>
        <w:pStyle w:val="BodyText"/>
      </w:pPr>
      <w:r>
        <w:rPr>
          <w:bCs/>
          <w:b/>
        </w:rPr>
        <w:t xml:space="preserve">Prepared by:</w:t>
      </w:r>
      <w:r>
        <w:br/>
      </w:r>
      <w:r>
        <w:t xml:space="preserve">The Technical Analysis Division_x001B_&gt;</w:t>
      </w:r>
    </w:p>
    <w:p>
      <w:pPr>
        <w:pStyle w:val="BodyText"/>
      </w:pPr>
      <w:r>
        <w:rPr>
          <w:bCs/>
          <w:b/>
        </w:rPr>
        <w:t xml:space="preserve">Date of Submission:</w:t>
      </w:r>
      <w:r>
        <w:t xml:space="preserve"> </w:t>
      </w:r>
      <w:r>
        <w:t xml:space="preserve">October 24,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Operations in Morocco Casablanca</dc:title>
  <dc:creator/>
  <dc:language>en</dc:language>
  <cp:keywords/>
  <dcterms:created xsi:type="dcterms:W3CDTF">2026-07-29T05:52:01Z</dcterms:created>
  <dcterms:modified xsi:type="dcterms:W3CDTF">2026-07-29T05:52:01Z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