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Nepal</w:t>
      </w:r>
      <w:r>
        <w:t xml:space="preserve"> </w:t>
      </w:r>
      <w:r>
        <w:t xml:space="preserve">Kathmandu</w:t>
      </w:r>
    </w:p>
    <w:bookmarkStart w:id="20" w:name="X1cd03548c81bdc5f65e8efe88e0da77f557044b"/>
    <w:p>
      <w:pPr>
        <w:pStyle w:val="Heading1"/>
      </w:pPr>
      <w:r>
        <w:t xml:space="preserve">Laboratory Report on Visual Media Acquisition</w:t>
      </w:r>
    </w:p>
    <w:p>
      <w:pPr>
        <w:pStyle w:val="FirstParagraph"/>
      </w:pPr>
      <w:r>
        <w:rPr>
          <w:bCs/>
          <w:b/>
        </w:rPr>
        <w:t xml:space="preserve">Subject:</w:t>
      </w:r>
    </w:p>
    <w:p>
      <w:pPr>
        <w:pStyle w:val="BodyText"/>
      </w:pPr>
      <w:r>
        <w:t xml:space="preserve">Videographer Performance Analysis in Nepal Kathmandu</w:t>
      </w:r>
    </w:p>
    <w:bookmarkEnd w:id="20"/>
    <w:p>
      <w:pPr>
        <w:pStyle w:val="BodyText"/>
      </w:pPr>
      <w:r>
        <w:rPr>
          <w:bCs/>
          <w:b/>
        </w:rPr>
        <w:t xml:space="preserve">Date:</w:t>
      </w:r>
      <w:r>
        <w:t xml:space="preserve"> </w:t>
      </w:r>
      <w:r>
        <w:t xml:space="preserve">October 24, 2023</w:t>
      </w:r>
      <w:r>
        <w:br/>
      </w:r>
      <w:r>
        <w:rPr>
          <w:bCs/>
          <w:b/>
        </w:rPr>
        <w:t xml:space="preserve">Location:</w:t>
      </w:r>
      <w:r>
        <w:t xml:space="preserve">Kathmandu Valley, Nepal</w:t>
      </w:r>
      <w:r>
        <w:br/>
      </w:r>
      <w:r>
        <w:br/>
      </w:r>
      <w:r>
        <w:t xml:space="preserve">Nepal Kathmandu serves as the primary field site for this study.</w:t>
      </w:r>
      <w:r>
        <w:br/>
      </w:r>
      <w:r>
        <w:br/>
      </w:r>
      <w:r>
        <w:t xml:space="preserve">Nepal Kathmandu is a complex urban environment characterized by high-density architecture and significant topographical variation.</w:t>
      </w:r>
      <w:r>
        <w:br/>
      </w:r>
    </w:p>
    <w:bookmarkStart w:id="21" w:name="introduction-and-objective"/>
    <w:p>
      <w:pPr>
        <w:pStyle w:val="Heading2"/>
      </w:pPr>
      <w:r>
        <w:t xml:space="preserve">1.0 Introduction and Objective</w:t>
      </w:r>
    </w:p>
    <w:p>
      <w:pPr>
        <w:pStyle w:val="FirstParagraph"/>
      </w:pPr>
      <w:r>
        <w:t xml:space="preserve">The primary objective of this laboratory report is to analyze the technical, logistical, and artistic challenges associated with deploying a professional videographer in Nepal Kathmandu. As an emerging hub for digital media production in South Asia, Nepal Kathmandu presents unique environmental variables that directly impact the efficacy of a videographer’s workflow. This document serves as a comprehensive evaluation of how local conditions influence the output quality, equipment longevity, and creative decision-making processes required to produce high-fidelity visual content.</w:t>
      </w:r>
    </w:p>
    <w:p>
      <w:pPr>
        <w:pStyle w:val="BodyText"/>
      </w:pPr>
      <w:r>
        <w:t xml:space="preserve">In the context of this study, "Nepal Kathmandu" is not merely a geographic location but an active variable that dictates operational parameters. The city's intricate layout, atmospheric conditions (including haze and monsoon humidity), and cultural nuances require a videographer to adapt standard industry practices. The report aims to provide actionable insights for production managers who intend to hire or utilize a videographer in this specific region.</w:t>
      </w:r>
    </w:p>
    <w:bookmarkEnd w:id="21"/>
    <w:bookmarkStart w:id="24" w:name="Xf76b212b68d52b1b34463d815520a004be1bd6c"/>
    <w:p>
      <w:pPr>
        <w:pStyle w:val="Heading2"/>
      </w:pPr>
      <w:r>
        <w:t xml:space="preserve">2.0 Environmental Variables Affecting Videography</w:t>
      </w:r>
    </w:p>
    <w:bookmarkStart w:id="22" w:name="atmospheric-interference-and-lighting"/>
    <w:p>
      <w:pPr>
        <w:pStyle w:val="Heading3"/>
      </w:pPr>
      <w:r>
        <w:t xml:space="preserve">2.1 Atmospheric Interference and Lighting</w:t>
      </w:r>
    </w:p>
    <w:p>
      <w:pPr>
        <w:pStyle w:val="FirstParagraph"/>
      </w:pPr>
      <w:r>
        <w:t xml:space="preserve">The topographical setting of Nepal Kathmandu, nestled within a valley surrounded by the Himalayas, creates distinct atmospheric challenges for any videographer. During the winter months and early spring, thermal inversion often traps pollution and dust within the valley floor. This phenomenon significantly reduces visibility contrast and alters color temperature readings. A professional videographer operating in Nepal Kathmandu must account for these lighting discrepancies by utilizing specific white balance presets and potentially employing neutral density filters to manage dynamic range issues caused by harsh midday sun contrasting with deep shadowed alleys.</w:t>
      </w:r>
    </w:p>
    <w:bookmarkEnd w:id="22"/>
    <w:bookmarkStart w:id="23" w:name="acoustic-environment"/>
    <w:p>
      <w:pPr>
        <w:pStyle w:val="Heading3"/>
      </w:pPr>
      <w:r>
        <w:t xml:space="preserve">2.2 Acoustic Environment</w:t>
      </w:r>
    </w:p>
    <w:p>
      <w:pPr>
        <w:pStyle w:val="FirstParagraph"/>
      </w:pPr>
      <w:r>
        <w:t xml:space="preserve">Sonic capture is an equally critical component of videography. The soundscape of Nepal Kathmandu is dense, characterized by vehicular horns, construction noise, and religious chanting. A videographer must employ directional microphones and windshields to mitigate background noise. Furthermore, the acoustic properties of stone architecture common in traditional Nepalese buildings can cause unwanted reverberation if indoor audio recording is conducted without proper sound dampening measures.</w:t>
      </w:r>
    </w:p>
    <w:bookmarkEnd w:id="23"/>
    <w:bookmarkEnd w:id="24"/>
    <w:bookmarkStart w:id="27" w:name="technical-equipment-analysis"/>
    <w:p>
      <w:pPr>
        <w:pStyle w:val="Heading2"/>
      </w:pPr>
      <w:r>
        <w:t xml:space="preserve">3.0 Technical Equipment Analysis</w:t>
      </w:r>
    </w:p>
    <w:bookmarkStart w:id="25" w:name="sensor-sensitivity-and-heat-dissipation"/>
    <w:p>
      <w:pPr>
        <w:pStyle w:val="Heading3"/>
      </w:pPr>
      <w:r>
        <w:t xml:space="preserve">3.1 Sensor Sensitivity and Heat Dissipation</w:t>
      </w:r>
    </w:p>
    <w:p>
      <w:pPr>
        <w:pStyle w:val="FirstParagraph"/>
      </w:pPr>
      <w:r>
        <w:t xml:space="preserve">In the warm climate zones often found in the lower altitudes of Nepal Kathmandu, camera sensors are prone to overheating during prolonged 4K or 8K recordings. The laboratory analysis indicates that videographer gear must be selected with robust heat dissipation capabilities. Additionally, the humidity levels prevalent during the monsoon season (June to September) pose a risk to electronic contacts and lens elements. A videographer must utilize desiccant packs and weather-sealed camera bodies when operating in Nepal Kathmandu during these periods.</w:t>
      </w:r>
    </w:p>
    <w:bookmarkEnd w:id="25"/>
    <w:bookmarkStart w:id="26" w:name="power-supply-stability"/>
    <w:p>
      <w:pPr>
        <w:pStyle w:val="Heading3"/>
      </w:pPr>
      <w:r>
        <w:t xml:space="preserve">3.2 Power Supply Stability</w:t>
      </w:r>
    </w:p>
    <w:p>
      <w:pPr>
        <w:pStyle w:val="FirstParagraph"/>
      </w:pPr>
      <w:r>
        <w:t xml:space="preserve">Inconsistent electricity supply is a notable factor in the infrastructure of Nepal Kathmandu. While urban centers have improved, voltage fluctuations can still occur. A competent videographer must be equipped with high-capacity external battery solutions and uninterruptible power supply (UPS) units for post-processing workstations to ensure data integrity and workflow continuity.</w:t>
      </w:r>
    </w:p>
    <w:bookmarkEnd w:id="26"/>
    <w:bookmarkEnd w:id="27"/>
    <w:bookmarkStart w:id="30" w:name="cultural-and-logistical-considerations"/>
    <w:p>
      <w:pPr>
        <w:pStyle w:val="Heading2"/>
      </w:pPr>
      <w:r>
        <w:t xml:space="preserve">4.0 Cultural and Logistical Considerations</w:t>
      </w:r>
    </w:p>
    <w:bookmarkStart w:id="28" w:name="permitting-and-access"/>
    <w:p>
      <w:pPr>
        <w:pStyle w:val="Heading3"/>
      </w:pPr>
      <w:r>
        <w:t xml:space="preserve">4.1 Permitting and Access</w:t>
      </w:r>
    </w:p>
    <w:p>
      <w:pPr>
        <w:pStyle w:val="FirstParagraph"/>
      </w:pPr>
      <w:r>
        <w:t xml:space="preserve">Navigating the legal framework of media production in Nepal Kathmandu requires strict adherence to local regulations. Many heritage sites, including those in the Durbar Squares, require specific permits for commercial videography. A videographer who fails to secure these permissions risks equipment confiscation or project halts. Therefore, part of the "videographer" role definition in this region includes logistical coordination with local authorities and municipal bodies.</w:t>
      </w:r>
    </w:p>
    <w:bookmarkEnd w:id="28"/>
    <w:bookmarkStart w:id="29" w:name="cultural-sensitivity"/>
    <w:p>
      <w:pPr>
        <w:pStyle w:val="Heading3"/>
      </w:pPr>
      <w:r>
        <w:t xml:space="preserve">4.2 Cultural Sensitivity</w:t>
      </w:r>
    </w:p>
    <w:p>
      <w:pPr>
        <w:pStyle w:val="FirstParagraph"/>
      </w:pPr>
      <w:r>
        <w:t xml:space="preserve">The people of Nepal Kathmandu are generally welcoming but hold deep religious and cultural traditions. A videographer must exercise cultural sensitivity, particularly when filming inside temples or during religious festivals such as Dashain and Tihar. Misunderstandings regarding photography/videography restrictions in sacred spaces can lead to significant operational delays. Training a videographer to recognize these nuances is essential for successful production in Nepal Kathmandu.</w:t>
      </w:r>
    </w:p>
    <w:bookmarkEnd w:id="29"/>
    <w:bookmarkEnd w:id="30"/>
    <w:bookmarkStart w:id="33" w:name="workflow-and-post-production"/>
    <w:p>
      <w:pPr>
        <w:pStyle w:val="Heading2"/>
      </w:pPr>
      <w:r>
        <w:t xml:space="preserve">5.0 Workflow and Post-Production</w:t>
      </w:r>
    </w:p>
    <w:bookmarkStart w:id="31" w:name="data-management"/>
    <w:p>
      <w:pPr>
        <w:pStyle w:val="Heading3"/>
      </w:pPr>
      <w:r>
        <w:t xml:space="preserve">5.1 Data Management</w:t>
      </w:r>
    </w:p>
    <w:p>
      <w:pPr>
        <w:pStyle w:val="FirstParagraph"/>
      </w:pPr>
      <w:r>
        <w:t xml:space="preserve">The volume of data generated by modern videography is substantial. In Nepal Kathmandu, where high-speed internet connectivity may be variable in certain areas, uploading large video files for cloud backup can be challenging. The recommended workflow involves utilizing portable solid-state drives (SSDs) for immediate offloading and redundant backups before attempting any remote transfers.</w:t>
      </w:r>
    </w:p>
    <w:bookmarkEnd w:id="31"/>
    <w:bookmarkStart w:id="32" w:name="color-grading-adjustments"/>
    <w:p>
      <w:pPr>
        <w:pStyle w:val="Heading3"/>
      </w:pPr>
      <w:r>
        <w:t xml:space="preserve">5.2 Color Grading Adjustments</w:t>
      </w:r>
    </w:p>
    <w:p>
      <w:pPr>
        <w:pStyle w:val="FirstParagraph"/>
      </w:pPr>
      <w:r>
        <w:t xml:space="preserve">The natural light in Nepal Kathmandu often carries a warm, golden hue, especially during sunrise and sunset near the mountain horizons. Post-production workflows must include specific color grading profiles to either enhance this aesthetic for cinematic effect or neutralize it for documentary realism. The videographer’s initial capture settings (LOG profiles) are crucial here, allowing maximum flexibility in post-production.</w:t>
      </w:r>
    </w:p>
    <w:bookmarkEnd w:id="32"/>
    <w:bookmarkEnd w:id="33"/>
    <w:bookmarkStart w:id="34" w:name="conclusion"/>
    <w:p>
      <w:pPr>
        <w:pStyle w:val="Heading2"/>
      </w:pPr>
      <w:r>
        <w:t xml:space="preserve">6.0 Conclusion</w:t>
      </w:r>
    </w:p>
    <w:p>
      <w:pPr>
        <w:pStyle w:val="FirstParagraph"/>
      </w:pPr>
      <w:r>
        <w:t xml:space="preserve">In conclusion, the deployment of a videographer in Nepal Kathmandu requires a specialized approach that goes beyond standard technical proficiency. The unique environmental, logistical, and cultural landscape of Nepal Kathmandu demands a high degree of adaptability from the creative professional. Factors such as atmospheric haze, acoustic pollution, humidity-induced equipment stress, and complex permitting procedures must be meticulously managed.</w:t>
      </w:r>
    </w:p>
    <w:p>
      <w:pPr>
        <w:pStyle w:val="BodyText"/>
      </w:pPr>
      <w:r>
        <w:t xml:space="preserve">For organizations looking to produce content in this region, investing in experienced videographers who understand the specific context of Nepal Kathmandu is paramount. This report highlights that success is not solely determined by camera quality but by the holistic preparation and cultural intelligence of the videographer. By addressing these variables proactively, production teams can leverage the stunning visual potential of Nepal Kathmandu while mitigating operational risks.</w:t>
      </w:r>
    </w:p>
    <w:bookmarkEnd w:id="34"/>
    <w:bookmarkStart w:id="35" w:name="recommendations"/>
    <w:p>
      <w:pPr>
        <w:pStyle w:val="Heading2"/>
      </w:pPr>
      <w:r>
        <w:t xml:space="preserve">7.0 Recommendations</w:t>
      </w:r>
    </w:p>
    <w:p>
      <w:pPr>
        <w:numPr>
          <w:ilvl w:val="0"/>
          <w:numId w:val="1001"/>
        </w:numPr>
        <w:pStyle w:val="Compact"/>
      </w:pPr>
      <w:r>
        <w:rPr>
          <w:bCs/>
          <w:b/>
        </w:rPr>
        <w:t xml:space="preserve">Hire Local Knowledge:</w:t>
      </w:r>
      <w:r>
        <w:t xml:space="preserve"> </w:t>
      </w:r>
      <w:r>
        <w:t xml:space="preserve">Collaborate with videographers who have prior experience working in Nepal Kathmandu to navigate logistical hurdles.</w:t>
      </w:r>
    </w:p>
    <w:p>
      <w:pPr>
        <w:numPr>
          <w:ilvl w:val="0"/>
          <w:numId w:val="1001"/>
        </w:numPr>
        <w:pStyle w:val="Compact"/>
      </w:pPr>
      <w:r>
        <w:rPr>
          <w:bCs/>
          <w:b/>
        </w:rPr>
        <w:t xml:space="preserve">Equipment Hardening:</w:t>
      </w:r>
      <w:r>
        <w:t xml:space="preserve"> </w:t>
      </w:r>
      <w:r>
        <w:t xml:space="preserve">Ensure all videographer equipment is weather-sealed and includes backup power sources suitable for unstable grids.</w:t>
      </w:r>
    </w:p>
    <w:p>
      <w:pPr>
        <w:numPr>
          <w:ilvl w:val="0"/>
          <w:numId w:val="1001"/>
        </w:numPr>
        <w:pStyle w:val="Compact"/>
      </w:pPr>
      <w:r>
        <w:rPr>
          <w:bCs/>
          <w:b/>
        </w:rPr>
        <w:t xml:space="preserve">Cultural Training:</w:t>
      </w:r>
      <w:r>
        <w:t xml:space="preserve"> </w:t>
      </w:r>
      <w:r>
        <w:t xml:space="preserve">Provide cultural sensitivity briefings to all foreign crew members working in Nepal Kathmandu.</w:t>
      </w:r>
    </w:p>
    <w:p>
      <w:pPr>
        <w:numPr>
          <w:ilvl w:val="0"/>
          <w:numId w:val="1001"/>
        </w:numPr>
        <w:pStyle w:val="Compact"/>
      </w:pPr>
      <w:r>
        <w:rPr>
          <w:bCs/>
          <w:b/>
        </w:rPr>
        <w:t xml:space="preserve">Air Quality Monitoring:</w:t>
      </w:r>
      <w:r>
        <w:t xml:space="preserve">Schedule outdoor shoots during times of day when atmospheric visibility is optimal, typically mid-morning or late afternoon, to avoid peak haze hours.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Videography Operations in Nepal Kathmandu</dc:title>
  <dc:creator/>
  <dc:language>en</dc:language>
  <cp:keywords/>
  <dcterms:created xsi:type="dcterms:W3CDTF">2026-07-29T10:30:13Z</dcterms:created>
  <dcterms:modified xsi:type="dcterms:W3CDTF">2026-07-29T10:30:13Z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