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Videographer</w:t>
      </w:r>
      <w:r>
        <w:t xml:space="preserve"> </w:t>
      </w:r>
      <w:r>
        <w:t xml:space="preserve">Operations</w:t>
      </w:r>
      <w:r>
        <w:t xml:space="preserve"> </w:t>
      </w:r>
      <w:r>
        <w:t xml:space="preserve">in</w:t>
      </w:r>
      <w:r>
        <w:t xml:space="preserve"> </w:t>
      </w:r>
      <w:r>
        <w:t xml:space="preserve">Pakistan</w:t>
      </w:r>
      <w:r>
        <w:t xml:space="preserve"> </w:t>
      </w:r>
      <w:r>
        <w:t xml:space="preserve">Karachi</w:t>
      </w:r>
    </w:p>
    <w:bookmarkStart w:id="20" w:name="X18010d1faabaf2d1ad0d602f6c8b893f47b5b03"/>
    <w:p>
      <w:pPr>
        <w:pStyle w:val="Heading1"/>
      </w:pPr>
      <w:r>
        <w:t xml:space="preserve">Laboratory Report: Videographer Operational Analysis</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VID-KHI-2023-LAB-09</w:t>
      </w:r>
    </w:p>
    <w:p>
      <w:pPr>
        <w:pStyle w:val="BodyText"/>
      </w:pPr>
      <w:r>
        <w:rPr>
          <w:bCs/>
          <w:b/>
        </w:rPr>
        <w:t xml:space="preserve">Institution/Region:</w:t>
      </w:r>
      <w:r>
        <w:t xml:space="preserve"> </w:t>
      </w:r>
      <w:r>
        <w:t xml:space="preserve">Karachi, Pakistan Field Station</w:t>
      </w:r>
    </w:p>
    <w:bookmarkEnd w:id="20"/>
    <w:bookmarkStart w:id="32" w:name="X7e49475e954ca7c004a84e91c6b5c65ccfabd0b"/>
    <w:p>
      <w:pPr>
        <w:pStyle w:val="Heading1"/>
      </w:pPr>
      <w:r>
        <w:t xml:space="preserve">Videographer Role Adaptation in Pakistan Karachi: A Situational Analysis</w:t>
      </w:r>
    </w:p>
    <w:bookmarkStart w:id="21" w:name="abstract"/>
    <w:p>
      <w:pPr>
        <w:pStyle w:val="Heading2"/>
      </w:pPr>
      <w:r>
        <w:t xml:space="preserve">Abstract</w:t>
      </w:r>
    </w:p>
    <w:p>
      <w:pPr>
        <w:pStyle w:val="FirstParagraph"/>
      </w:pPr>
      <w:r>
        <w:t xml:space="preserve">This laboratory report details the operational parameters, environmental adaptations, and technical requirements for a professional Videographer operating within the dynamic metropolis of Pakistan Karachi. The objective of this study is to define how a standard Videographer workflow must be modified to accommodate the unique infrastructural challenges, climatic conditions, and cultural nuances present in Pakistan Karachi. Through an analysis of data regarding equipment performance in high humidity and variable power stability, this document establishes a baseline for operational excellence.</w:t>
      </w:r>
    </w:p>
    <w:bookmarkEnd w:id="21"/>
    <w:bookmarkStart w:id="22" w:name="introduction"/>
    <w:p>
      <w:pPr>
        <w:pStyle w:val="Heading2"/>
      </w:pPr>
      <w:r>
        <w:t xml:space="preserve">Introduction</w:t>
      </w:r>
    </w:p>
    <w:p>
      <w:pPr>
        <w:pStyle w:val="FirstParagraph"/>
      </w:pPr>
      <w:r>
        <w:t xml:space="preserve">The role of a Videographer extends beyond mere camera operation; it encompasses the capture of narrative truth through visual media. However, when deployed to specific geographic locations such as Pakistan Karachi, the standard operating procedures must undergo rigorous adaptation. Karachi serves as the capital city of Sindh and one of the largest megacities in the world. For a Videographer working in this region, understanding local context is not merely a soft skill but a technical necessity.</w:t>
      </w:r>
    </w:p>
    <w:p>
      <w:pPr>
        <w:pStyle w:val="BodyText"/>
      </w:pPr>
      <w:r>
        <w:t xml:space="preserve">This report examines three critical variables: environmental impact on hardware, logistical constraints within Pakistan Karachi traffic and infrastructure, and socio-cultural sensitivities required for authentic content creation. The scope of this laboratory study covers the pre-production planning through post-production data recovery phases.</w:t>
      </w:r>
    </w:p>
    <w:bookmarkEnd w:id="22"/>
    <w:bookmarkStart w:id="23" w:name="methodology"/>
    <w:p>
      <w:pPr>
        <w:pStyle w:val="Heading2"/>
      </w:pPr>
      <w:r>
        <w:t xml:space="preserve">Methodology</w:t>
      </w:r>
    </w:p>
    <w:p>
      <w:pPr>
        <w:pStyle w:val="FirstParagraph"/>
      </w:pPr>
      <w:r>
        <w:t xml:space="preserve">To determine the optimal configuration for a Videographer in Pakistan Karachi, we conducted field observations and hardware stress tests over a period of four weeks. The methodology included:</w:t>
      </w:r>
    </w:p>
    <w:p>
      <w:pPr>
        <w:numPr>
          <w:ilvl w:val="0"/>
          <w:numId w:val="1001"/>
        </w:numPr>
        <w:pStyle w:val="Compact"/>
      </w:pPr>
      <w:r>
        <w:rPr>
          <w:bCs/>
          <w:b/>
        </w:rPr>
        <w:t xml:space="preserve">Data Collection:</w:t>
      </w:r>
      <w:r>
        <w:t xml:space="preserve"> </w:t>
      </w:r>
      <w:r>
        <w:t xml:space="preserve">Monitoring ambient temperature (ranging from 30°C to 40°C) and relative humidity levels during shoots.</w:t>
      </w:r>
    </w:p>
    <w:p>
      <w:pPr>
        <w:numPr>
          <w:ilvl w:val="0"/>
          <w:numId w:val="1001"/>
        </w:numPr>
        <w:pStyle w:val="Compact"/>
      </w:pPr>
      <w:r>
        <w:rPr>
          <w:bCs/>
          <w:b/>
        </w:rPr>
        <w:t xml:space="preserve">Evaluation of Power Stability:</w:t>
      </w:r>
      <w:r>
        <w:t xml:space="preserve"> </w:t>
      </w:r>
      <w:r>
        <w:t xml:space="preserve">Recording instances of voltage fluctuation in the Karachi power grid (K-Electric network).</w:t>
      </w:r>
    </w:p>
    <w:p>
      <w:pPr>
        <w:numPr>
          <w:ilvl w:val="0"/>
          <w:numId w:val="1001"/>
        </w:numPr>
        <w:pStyle w:val="Compact"/>
      </w:pPr>
      <w:r>
        <w:rPr>
          <w:bCs/>
          <w:b/>
        </w:rPr>
        <w:t xml:space="preserve">Cultural Audit:</w:t>
      </w:r>
      <w:r>
        <w:t xml:space="preserve"> </w:t>
      </w:r>
      <w:r>
        <w:t xml:space="preserve">Assessing public receptiveness to filming in high-traffic areas such as Burns Gardens, Saddar, and Clifton Beach.</w:t>
      </w:r>
    </w:p>
    <w:bookmarkEnd w:id="23"/>
    <w:bookmarkStart w:id="26" w:name="results"/>
    <w:p>
      <w:pPr>
        <w:pStyle w:val="Heading2"/>
      </w:pPr>
      <w:r>
        <w:t xml:space="preserve">Results: Environmental and Technical Factors</w:t>
      </w:r>
    </w:p>
    <w:bookmarkStart w:id="24" w:name="a.-humidity-and-equipment-protection"/>
    <w:p>
      <w:pPr>
        <w:pStyle w:val="Heading3"/>
      </w:pPr>
      <w:r>
        <w:t xml:space="preserve">A. Humidity and Equipment Protection</w:t>
      </w:r>
    </w:p>
    <w:p>
      <w:pPr>
        <w:pStyle w:val="FirstParagraph"/>
      </w:pPr>
      <w:r>
        <w:t xml:space="preserve">Pakistan Karachi is situated on the coast of the Arabian Sea, resulting in a humid subtropical climate. For any Videographer, moisture control is paramount. The results indicate that lens condensation occurs rapidly when moving from air-conditioned interiors to outdoor environments in Pakistan Karachi.</w:t>
      </w:r>
    </w:p>
    <w:p>
      <w:pPr>
        <w:pStyle w:val="BodyText"/>
      </w:pPr>
      <w:r>
        <w:t xml:space="preserve">Hazard</w:t>
      </w:r>
    </w:p>
    <w:p>
      <w:pPr>
        <w:pStyle w:val="BodyText"/>
      </w:pPr>
      <w:r>
        <w:t xml:space="preserve">Risk Level</w:t>
      </w:r>
    </w:p>
    <w:p>
      <w:pPr>
        <w:pStyle w:val="BodyText"/>
      </w:pPr>
      <w:r>
        <w:t xml:space="preserve">Mitigation Strategy for Videographer</w:t>
      </w:r>
    </w:p>
    <w:p>
      <w:pPr>
        <w:pStyle w:val="BodyText"/>
      </w:pPr>
      <w:r>
        <w:t xml:space="preserve">Sensor Dust/Corrosion</w:t>
      </w:r>
    </w:p>
    <w:p>
      <w:pPr>
        <w:pStyle w:val="BodyText"/>
      </w:pPr>
      <w:r>
        <w:t xml:space="preserve">High (Monsoon Season)</w:t>
      </w:r>
    </w:p>
    <w:p>
      <w:pPr>
        <w:pStyle w:val="BodyText"/>
      </w:pPr>
      <w:r>
        <w:t xml:space="preserve">Airtight Pelican cases with silica gel packs; immediate wiping upon return to base.</w:t>
      </w:r>
    </w:p>
    <w:p>
      <w:pPr>
        <w:pStyle w:val="BodyText"/>
      </w:pPr>
      <w:r>
        <w:t xml:space="preserve">Battery Drainage due to Heat</w:t>
      </w:r>
    </w:p>
    <w:p>
      <w:pPr>
        <w:pStyle w:val="BodyText"/>
      </w:pPr>
      <w:r>
        <w:t xml:space="preserve">Moderate to High</w:t>
      </w:r>
    </w:p>
    <w:p>
      <w:pPr>
        <w:pStyle w:val="BodyText"/>
      </w:pPr>
      <w:r>
        <w:t xml:space="preserve">Keep batteries in insulated bags; rotate usage frequently.</w:t>
      </w:r>
    </w:p>
    <w:p>
      <w:pPr>
        <w:pStyle w:val="BodyText"/>
      </w:pPr>
      <w:r>
        <w:t xml:space="preserve">Lens Flare from Intense Sunlight (Karachi Noon)</w:t>
      </w:r>
    </w:p>
    <w:p>
      <w:pPr>
        <w:pStyle w:val="BodyText"/>
      </w:pPr>
      <w:r>
        <w:t xml:space="preserve">Moderate</w:t>
      </w:r>
    </w:p>
    <w:p>
      <w:pPr>
        <w:pStyle w:val="BodyText"/>
      </w:pPr>
      <w:r>
        <w:t xml:space="preserve">Polarizing filters and high-quality lens hoods are mandatory equipment.</w:t>
      </w:r>
    </w:p>
    <w:bookmarkEnd w:id="24"/>
    <w:bookmarkStart w:id="25" w:name="X16208dd081d1c6b87c7a795e4f354d25d94f53c"/>
    <w:p>
      <w:pPr>
        <w:pStyle w:val="Heading3"/>
      </w:pPr>
      <w:r>
        <w:t xml:space="preserve">B. Power Infrastructure in Pakistan Karachi</w:t>
      </w:r>
    </w:p>
    <w:p>
      <w:pPr>
        <w:pStyle w:val="FirstParagraph"/>
      </w:pPr>
      <w:r>
        <w:t xml:space="preserve">A critical finding of this lab report is the unreliability of consistent power supply in certain sectors of Pakistan Karachi. A Videographer cannot rely solely on grid electricity for charging equipment or powering studio lights. The analysis suggests that a dedicated Uninterruptible Power Supply (UPS) and solar-charging banks are essential components of the Videographer’s kit.</w:t>
      </w:r>
    </w:p>
    <w:p>
      <w:pPr>
        <w:pStyle w:val="BodyText"/>
      </w:pPr>
      <w:r>
        <w:t xml:space="preserve">Without redundant power sources, a Videographer risks losing valuable footage during the transfer process in Pakistan Karachi. Therefore, high-capacity external SSDs and rapid-charge battery swaps are recommended to ensure data security independent of grid stability.</w:t>
      </w:r>
    </w:p>
    <w:bookmarkEnd w:id="25"/>
    <w:bookmarkEnd w:id="26"/>
    <w:bookmarkStart w:id="29" w:name="discussion"/>
    <w:p>
      <w:pPr>
        <w:pStyle w:val="Heading2"/>
      </w:pPr>
      <w:r>
        <w:t xml:space="preserve">Discussion: Socio-Cultural Integration</w:t>
      </w:r>
    </w:p>
    <w:p>
      <w:pPr>
        <w:pStyle w:val="FirstParagraph"/>
      </w:pPr>
      <w:r>
        <w:t xml:space="preserve">The role of a Videographer is not just technical but also diplomatic. In Pakistan Karachi, filming in public spaces often invites curiosity from the general populace. Unlike Western markets where bystanders may ignore cameras, a Videographer in Pakistan Karachi will frequently face onlookers seeking assistance or posing for the camera.</w:t>
      </w:r>
    </w:p>
    <w:bookmarkStart w:id="27" w:name="cultural-sensitivity-and-consent"/>
    <w:p>
      <w:pPr>
        <w:pStyle w:val="Heading3"/>
      </w:pPr>
      <w:r>
        <w:t xml:space="preserve">Cultural Sensitivity and Consent</w:t>
      </w:r>
    </w:p>
    <w:p>
      <w:pPr>
        <w:pStyle w:val="FirstParagraph"/>
      </w:pPr>
      <w:r>
        <w:t xml:space="preserve">The data indicates that respectful interaction significantly reduces friction. A Videographer must be trained in basic Urdu greetings to establish rapport before filming commences. In conservative neighborhoods of Pakistan Karachi, such as certain parts of Lyari or Gulshan-e-Iqbal, dress codes for the Videographer and their crew may need adjustment to maintain a low profile and avoid unwanted attention.</w:t>
      </w:r>
    </w:p>
    <w:bookmarkEnd w:id="27"/>
    <w:bookmarkStart w:id="28" w:name="logistical-challenges"/>
    <w:p>
      <w:pPr>
        <w:pStyle w:val="Heading3"/>
      </w:pPr>
      <w:r>
        <w:t xml:space="preserve">Logistical Challenges</w:t>
      </w:r>
    </w:p>
    <w:p>
      <w:pPr>
        <w:pStyle w:val="FirstParagraph"/>
      </w:pPr>
      <w:r>
        <w:t xml:space="preserve">Traffic congestion in Pakistan Karachi is notorious. This impacts the mobility of the Videographer. Heavy tripod setups or gimbal stabilizers can become liabilities if rapid movement is required due to traffic blockages. The report recommends a hybrid approach: using lightweight mirrorless systems for street-level videography in Pakistan Karachi, while reserving heavier DSLR cinema rigs for static locations with reliable transport.</w:t>
      </w:r>
    </w:p>
    <w:bookmarkEnd w:id="28"/>
    <w:bookmarkEnd w:id="29"/>
    <w:bookmarkStart w:id="30" w:name="conclusion"/>
    <w:p>
      <w:pPr>
        <w:pStyle w:val="Heading2"/>
      </w:pPr>
      <w:r>
        <w:t xml:space="preserve">Conclusion</w:t>
      </w:r>
    </w:p>
    <w:p>
      <w:pPr>
        <w:pStyle w:val="FirstParagraph"/>
      </w:pPr>
      <w:r>
        <w:t xml:space="preserve">This laboratory report confirms that the role of a Videographer in Pakistan Karachi requires a specialized approach distinct from global standards. The convergence of high humidity, variable power infrastructure, and complex urban logistics means that technical proficiency must be paired with environmental adaptability.</w:t>
      </w:r>
    </w:p>
    <w:p>
      <w:pPr>
        <w:pStyle w:val="BodyText"/>
      </w:pPr>
      <w:r>
        <w:t xml:space="preserve">To succeed as a Videographer in this region, one must prioritize equipment durability against moisture and heat. Furthermore, operational planning in Pakistan Karachi must account for significant time delays due to traffic and power outages. Finally, the human element remains crucial; a Videographer who respects local customs will find their access to authentic storytelling vastly superior to those who do not.</w:t>
      </w:r>
    </w:p>
    <w:bookmarkEnd w:id="30"/>
    <w:bookmarkStart w:id="31" w:name="recommendations"/>
    <w:p>
      <w:pPr>
        <w:pStyle w:val="Heading2"/>
      </w:pPr>
      <w:r>
        <w:t xml:space="preserve">Recommendations</w:t>
      </w:r>
    </w:p>
    <w:p>
      <w:pPr>
        <w:numPr>
          <w:ilvl w:val="0"/>
          <w:numId w:val="1002"/>
        </w:numPr>
        <w:pStyle w:val="Compact"/>
      </w:pPr>
      <w:r>
        <w:rPr>
          <w:bCs/>
          <w:b/>
        </w:rPr>
        <w:t xml:space="preserve">Mandatory Gear:</w:t>
      </w:r>
      <w:r>
        <w:t xml:space="preserve"> </w:t>
      </w:r>
      <w:r>
        <w:t xml:space="preserve">All Videographers deploying to Pakistan Karachi must carry silica gel desiccants and weather-sealed camera bodies.</w:t>
      </w:r>
    </w:p>
    <w:p>
      <w:pPr>
        <w:numPr>
          <w:ilvl w:val="0"/>
          <w:numId w:val="1002"/>
        </w:numPr>
        <w:pStyle w:val="Compact"/>
      </w:pPr>
      <w:r>
        <w:rPr>
          <w:bCs/>
          <w:b/>
        </w:rPr>
        <w:t xml:space="preserve">Data Redundancy:</w:t>
      </w:r>
      <w:r>
        <w:t xml:space="preserve"> </w:t>
      </w:r>
      <w:r>
        <w:t xml:space="preserve">Implement a "shoot-to-SSD" workflow immediately after every take in Pakistan Karachi, avoiding long-term storage on internal camera cards which are prone to heat degradation.</w:t>
      </w:r>
    </w:p>
    <w:p>
      <w:pPr>
        <w:numPr>
          <w:ilvl w:val="0"/>
          <w:numId w:val="1002"/>
        </w:numPr>
        <w:pStyle w:val="Compact"/>
      </w:pPr>
      <w:r>
        <w:rPr>
          <w:bCs/>
          <w:b/>
        </w:rPr>
        <w:t xml:space="preserve">Local Liaison:</w:t>
      </w:r>
      <w:r>
        <w:t xml:space="preserve"> </w:t>
      </w:r>
      <w:r>
        <w:t xml:space="preserve">Hire a local fixer. For any Videographer, having a local guide who understands the nuances of Pakistan Karachi’s diverse districts is invaluable for permissions and crowd management.</w:t>
      </w:r>
    </w:p>
    <w:p>
      <w:pPr>
        <w:pStyle w:val="FirstParagraph"/>
      </w:pPr>
      <w:r>
        <w:rPr>
          <w:iCs/>
          <w:i/>
        </w:rPr>
        <w:t xml:space="preserve">Note: This Lab Report serves as the foundational document for all videography projects initiated in Pakistan Karachi moving forward. Strict adherence to these protocols will ensure high-quality output and equipment longevity.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Videographer Operations in Pakistan Karachi</dc:title>
  <dc:creator/>
  <dc:language>en</dc:language>
  <cp:keywords/>
  <dcterms:created xsi:type="dcterms:W3CDTF">2026-07-29T04:48:46Z</dcterms:created>
  <dcterms:modified xsi:type="dcterms:W3CDTF">2026-07-29T04:48:46Z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