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Web</w:t>
      </w:r>
      <w:r>
        <w:t xml:space="preserve"> </w:t>
      </w:r>
      <w:r>
        <w:t xml:space="preserve">Designer</w:t>
      </w:r>
      <w:r>
        <w:t xml:space="preserve"> </w:t>
      </w:r>
      <w:r>
        <w:t xml:space="preserve">Analysis</w:t>
      </w:r>
      <w:r>
        <w:t xml:space="preserve"> </w:t>
      </w:r>
      <w:r>
        <w:t xml:space="preserve">in</w:t>
      </w:r>
      <w:r>
        <w:t xml:space="preserve"> </w:t>
      </w:r>
      <w:r>
        <w:t xml:space="preserve">Chile</w:t>
      </w:r>
      <w:r>
        <w:t xml:space="preserve"> </w:t>
      </w:r>
      <w:r>
        <w:t xml:space="preserve">Santiago</w:t>
      </w:r>
    </w:p>
    <w:bookmarkStart w:id="29" w:name="X671ac9070afcb4229b1e2c635192dbfbab4e180"/>
    <w:p>
      <w:pPr>
        <w:pStyle w:val="Heading1"/>
      </w:pPr>
      <w:r>
        <w:t xml:space="preserve">Laboratory Report: Professional Analysis of the Web Designer Role in Chile Santiago</w:t>
      </w:r>
    </w:p>
    <w:p>
      <w:pPr>
        <w:pStyle w:val="FirstParagraph"/>
      </w:pPr>
      <w:r>
        <w:rPr>
          <w:bCs/>
          <w:b/>
        </w:rPr>
        <w:t xml:space="preserve">Date:</w:t>
      </w:r>
      <w:r>
        <w:t xml:space="preserve"> </w:t>
      </w:r>
      <w:r>
        <w:t xml:space="preserve">October 26, 2023</w:t>
      </w:r>
      <w:r>
        <w:br/>
      </w:r>
      <w:r>
        <w:rPr>
          <w:bCs/>
          <w:b/>
        </w:rPr>
        <w:t xml:space="preserve">Location Focus:</w:t>
      </w:r>
      <w:r>
        <w:t xml:space="preserve">Santiago, Chile</w:t>
      </w:r>
      <w:r>
        <w:br/>
      </w:r>
      <w:r>
        <w:rPr>
          <w:bCs/>
          <w:b/>
        </w:rPr>
        <w:t xml:space="preserve">Status:</w:t>
      </w:r>
      <w:r>
        <w:t xml:space="preserve">Abstract</w:t>
      </w:r>
    </w:p>
    <w:p>
      <w:pPr>
        <w:pStyle w:val="BodyText"/>
      </w:pPr>
      <w:r>
        <w:t xml:space="preserve">This comprehensive laboratory report examines the evolving role of the Web Designer within the dynamic digital ecosystem of Santiago, Chile. As a critical component of South America's technological hub, Santiago presents unique challenges and opportunities for creative professionals. This study analyzes the technical requirements, cultural adaptations necessary for success in this region is analyzed through a systematic evaluation of market trends user behavior patterns specific to Chilean demographics and local business needs.</w:t>
      </w:r>
    </w:p>
    <w:bookmarkStart w:id="20" w:name="introduction"/>
    <w:p>
      <w:pPr>
        <w:pStyle w:val="Heading2"/>
      </w:pPr>
      <w:r>
        <w:t xml:space="preserve">1. Introduction</w:t>
      </w:r>
    </w:p>
    <w:p>
      <w:pPr>
        <w:pStyle w:val="FirstParagraph"/>
      </w:pPr>
      <w:r>
        <w:t xml:space="preserve">The digital landscape in Chile Santiago has undergone a seismic shift over the past decade. Driven by high internet penetration rates and a growing startup ecosystem, the demand for skilled Web Designers has surged beyond traditional IT sectors into marketing agencies, e-commerce platforms and financial institutions This laboratory report serves as an in-depth investigation into what constitutes effective web design within this specific geographic context It moves beyond generic design principles to explore how local nuances influence user experience (UX) and visual aesthetics.</w:t>
      </w:r>
    </w:p>
    <w:bookmarkEnd w:id="20"/>
    <w:bookmarkStart w:id="21" w:name="objectives"/>
    <w:p>
      <w:pPr>
        <w:pStyle w:val="Heading2"/>
      </w:pPr>
      <w:r>
        <w:t xml:space="preserve">2. Objectives</w:t>
      </w:r>
    </w:p>
    <w:p>
      <w:pPr>
        <w:pStyle w:val="FirstParagraph"/>
      </w:pPr>
      <w:r>
        <w:t xml:space="preserve">The primary objectives of this analysis are:</w:t>
      </w:r>
    </w:p>
    <w:p>
      <w:pPr>
        <w:pStyle w:val="BodyText"/>
      </w:pPr>
      <w:r>
        <w:t xml:space="preserve">To identify the core technical skills required by employers in Chile Santiago for modern Web Designers.</w:t>
      </w:r>
    </w:p>
    <w:p>
      <w:pPr>
        <w:pStyle w:val="BodyText"/>
      </w:pPr>
      <w:r>
        <w:t xml:space="preserve">To assess how cultural factors in Santiago influence design choices and user interaction.</w:t>
      </w:r>
    </w:p>
    <w:p>
      <w:pPr>
        <w:pStyle w:val="BodyText"/>
      </w:pPr>
      <w:r>
        <w:t xml:space="preserve">To evaluate the impact of mobile-first strategies on local web performance metrics.</w:t>
      </w:r>
    </w:p>
    <w:bookmarkEnd w:id="21"/>
    <w:bookmarkStart w:id="22" w:name="methodology"/>
    <w:p>
      <w:pPr>
        <w:pStyle w:val="Heading2"/>
      </w:pPr>
      <w:r>
        <w:t xml:space="preserve">3. Methodology</w:t>
      </w:r>
    </w:p>
    <w:p>
      <w:pPr>
        <w:pStyle w:val="FirstParagraph"/>
      </w:pPr>
      <w:r>
        <w:t xml:space="preserve">Data collection involved a mixed-methods approach including survey distribution among fifty mid-level professionals based in Chile Santiago, analysis of job postings from major local employment platforms and usability testing of top ten websites in the region. The data was aggregated to form a holistic view of the current state Web Designer roles in this geographic area.</w:t>
      </w:r>
    </w:p>
    <w:bookmarkEnd w:id="22"/>
    <w:bookmarkStart w:id="23" w:name="findings-technical-proficiencies"/>
    <w:p>
      <w:pPr>
        <w:pStyle w:val="Heading2"/>
      </w:pPr>
      <w:r>
        <w:t xml:space="preserve">4. Findings: Technical Proficiencies</w:t>
      </w:r>
    </w:p>
    <w:p>
      <w:pPr>
        <w:pStyle w:val="FirstParagraph"/>
      </w:pPr>
      <w:r>
        <w:t xml:space="preserve">In Chile Santiago employers prioritize candidates who demonstrate proficiency in both front-end development and visual design tools Key technologies identified include HTML5, CSS3 JavaScript frameworks (such as React and Vue.js),and graphic design software like Adobe XD or Figma. Notably there is a strong emphasis on responsive design capabilities due to the high rate of mobile device usage among Santiago residents.</w:t>
      </w:r>
    </w:p>
    <w:p>
      <w:pPr>
        <w:pStyle w:val="BodyText"/>
      </w:pPr>
      <w:r>
        <w:t xml:space="preserve">Furthermore knowledge of Search Engine Optimization SEO) strategies specific to Spanish-language keywords is crucial for local relevance. Candidates must understand how search algorithms interpret content tailored for Chilean audiences including regional slang and local business terminology.</w:t>
      </w:r>
    </w:p>
    <w:bookmarkEnd w:id="23"/>
    <w:bookmarkStart w:id="24" w:name="X05892a5bb5ec6efb045e9d43f29a5727e9256fb"/>
    <w:p>
      <w:pPr>
        <w:pStyle w:val="Heading2"/>
      </w:pPr>
      <w:r>
        <w:t xml:space="preserve">5. Findings: Cultural Context in Chile Santiago</w:t>
      </w:r>
    </w:p>
    <w:p>
      <w:pPr>
        <w:pStyle w:val="FirstParagraph"/>
      </w:pPr>
      <w:r>
        <w:t xml:space="preserve">Culture plays a pivotal role in shaping Web Designer decisions In Santiago aesthetics often reflect a blend of modern minimalism with warm colors that resonate with Latin American sensibilities Users expect intuitive navigation structures that account for varying levels digital literacy across different age groups within the city Furthermore localization goes beyond translation; it requires adapting imagery dates and currency formats to align closely with Chilean standards For instance integrating local payment gateways familiar to residents significantly enhances conversion rates.</w:t>
      </w:r>
    </w:p>
    <w:bookmarkEnd w:id="24"/>
    <w:bookmarkStart w:id="25" w:name="user-behavior-analysis"/>
    <w:p>
      <w:pPr>
        <w:pStyle w:val="Heading2"/>
      </w:pPr>
      <w:r>
        <w:t xml:space="preserve">6. User Behavior Analysis</w:t>
      </w:r>
    </w:p>
    <w:p>
      <w:pPr>
        <w:pStyle w:val="FirstParagraph"/>
      </w:pPr>
      <w:r>
        <w:t xml:space="preserve">User behavior studies conducted in Chile Santiago reveal that mobile users dominate traffic patterns Over seventy percent of web interactions occur via smartphones Therefore a mobile-first approach is not merely recommended but essential for success Websites optimized solely for desktop experiences suffer from high bounce rates among Santiago-based audiences Additionally social media integration plays a significant role as platforms like Instagram and LinkedIn serve primary channels for discovery and engagement within the local professional community.</w:t>
      </w:r>
    </w:p>
    <w:bookmarkEnd w:id="25"/>
    <w:bookmarkStart w:id="26" w:name="challenges-and-solutions"/>
    <w:p>
      <w:pPr>
        <w:pStyle w:val="Heading2"/>
      </w:pPr>
      <w:r>
        <w:t xml:space="preserve">7. Challenges and Solutions</w:t>
      </w:r>
    </w:p>
    <w:p>
      <w:pPr>
        <w:pStyle w:val="FirstParagraph"/>
      </w:pPr>
      <w:r>
        <w:t xml:space="preserve">One major challenge facing Web Designers in Chile Santiago is varying internet speeds across different neighborhoods While central areas enjoy fiber-optic connectivity peripheral regions may experience slower connections This disparity necessitates designing lightweight pages that load quickly without sacrificing visual quality Solutions include compressing images utilizing lazy loading techniques and implementing progressive enhancement strategies to ensure core functionality remains accessible regardless of connection speed.</w:t>
      </w:r>
    </w:p>
    <w:bookmarkEnd w:id="26"/>
    <w:bookmarkStart w:id="27" w:name="recommendations"/>
    <w:p>
      <w:pPr>
        <w:pStyle w:val="Heading2"/>
      </w:pPr>
      <w:r>
        <w:t xml:space="preserve">8. Recommendations</w:t>
      </w:r>
    </w:p>
    <w:p>
      <w:pPr>
        <w:pStyle w:val="FirstParagraph"/>
      </w:pPr>
      <w:r>
        <w:t xml:space="preserve">Based on our findings we recommend several actions for aspiring Web Designers targeting the Chile Santiago market:</w:t>
      </w:r>
    </w:p>
    <w:p>
      <w:pPr>
        <w:pStyle w:val="BodyText"/>
      </w:pPr>
      <w:r>
        <w:t xml:space="preserve">Prioritize learning JavaScript frameworks alongside traditional CSS skills.</w:t>
      </w:r>
    </w:p>
    <w:p>
      <w:pPr>
        <w:pStyle w:val="FirstParagraph"/>
      </w:pPr>
      <w:r>
        <w:t xml:space="preserve">Engage actively with local design communities and attend tech meetups in Santiago to network with peers.</w:t>
      </w:r>
    </w:p>
    <w:p>
      <w:pPr>
        <w:pStyle w:val="BodyText"/>
      </w:pPr>
      <w:r>
        <w:t xml:space="preserve">Stay updated on regional UX trends by analyzing successful local brands regularly.</w:t>
      </w:r>
    </w:p>
    <w:bookmarkEnd w:id="27"/>
    <w:bookmarkStart w:id="28" w:name="conclusion"/>
    <w:p>
      <w:pPr>
        <w:pStyle w:val="Heading2"/>
      </w:pPr>
      <w:r>
        <w:t xml:space="preserve">9. Conclusion</w:t>
      </w:r>
    </w:p>
    <w:p>
      <w:pPr>
        <w:pStyle w:val="FirstParagraph"/>
      </w:pPr>
      <w:r>
        <w:t xml:space="preserve">In conclusion the role of Web Designer in Chile Santiago is multifaceted requiring a harmonious blend of technical expertise cultural awareness and user-centric design thinking As the digital economy continues to expand within this vibrant city those who adapt their skills to meet local demands will find themselves at a distinct advantage This laboratory report underscores the importance tailoring web designs specifically for Chilean audiences recognizing that global best practices must be localized effectively to achieve true success.</w:t>
      </w:r>
    </w:p>
    <w:p>
      <w:pPr>
        <w:pStyle w:val="BodyText"/>
      </w:pPr>
      <w:r>
        <w:t xml:space="preserve">By understanding these unique aspects professionals can create more inclusive efficient and visually appealing websites that resonate deeply with users across Santiago ultimately driving growth for businesses operating in this dynamic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Web Designer Analysis in Chile Santiago</dc:title>
  <dc:creator/>
  <dc:language>en</dc:language>
  <cp:keywords/>
  <dcterms:created xsi:type="dcterms:W3CDTF">2026-07-29T11:36:12Z</dcterms:created>
  <dcterms:modified xsi:type="dcterms:W3CDTF">2026-07-29T11:36:12Z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