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Analysis</w:t>
      </w:r>
      <w:r>
        <w:t xml:space="preserve"> </w:t>
      </w:r>
      <w:r>
        <w:t xml:space="preserve">-</w:t>
      </w:r>
      <w:r>
        <w:t xml:space="preserve"> </w:t>
      </w:r>
      <w:r>
        <w:t xml:space="preserve">India</w:t>
      </w:r>
      <w:r>
        <w:t xml:space="preserve"> </w:t>
      </w:r>
      <w:r>
        <w:t xml:space="preserve">Mumbai</w:t>
      </w:r>
    </w:p>
    <w:bookmarkStart w:id="32" w:name="X1290c7accc827143906801271e7ad73e01e4084"/>
    <w:p>
      <w:pPr>
        <w:pStyle w:val="Heading1"/>
      </w:pPr>
      <w:r>
        <w:t xml:space="preserve">Laboratory Report on Digital Interface Optimization</w:t>
      </w:r>
    </w:p>
    <w:bookmarkStart w:id="31" w:name="Xfcaed55ec6fa22ef40ab90765043b23846eb547"/>
    <w:p>
      <w:pPr>
        <w:pStyle w:val="Heading2"/>
      </w:pPr>
      <w:r>
        <w:rPr>
          <w:bCs/>
          <w:b/>
        </w:rPr>
        <w:t xml:space="preserve">Focal Subject:</w:t>
      </w:r>
      <w:r>
        <w:t xml:space="preserve">The Professional Role of a Web Designer in the Dynamic Context of India, Mumbai</w:t>
      </w:r>
    </w:p>
    <w:p>
      <w:pPr>
        <w:pStyle w:val="FirstParagraph"/>
      </w:pPr>
      <w:r>
        <w:rPr>
          <w:bCs/>
          <w:b/>
        </w:rPr>
        <w:t xml:space="preserve">Date:</w:t>
      </w:r>
      <w:r>
        <w:t xml:space="preserve"> </w:t>
      </w:r>
      <w:r>
        <w:t xml:space="preserve">October 26, 2023</w:t>
      </w:r>
      <w:r>
        <w:br/>
      </w:r>
      <w:r>
        <w:rPr>
          <w:bCs/>
          <w:b/>
        </w:rPr>
        <w:t xml:space="preserve">Location of Study:</w:t>
      </w:r>
      <w:r>
        <w:t xml:space="preserve"> </w:t>
      </w:r>
      <w:r>
        <w:t xml:space="preserve">Mumbai, India</w:t>
      </w:r>
      <w:r>
        <w:br/>
      </w:r>
      <w:r>
        <w:rPr>
          <w:bCs/>
          <w:b/>
        </w:rPr>
        <w:t xml:space="preserve">Subject:</w:t>
      </w:r>
      <w:r>
        <w:t xml:space="preserve"> </w:t>
      </w:r>
      <w:r>
        <w:t xml:space="preserve">Web Designer Role Analysis and Strategic Implementation</w:t>
      </w:r>
    </w:p>
    <w:p>
      <w:pPr>
        <w:pStyle w:val="BodyText"/>
      </w:pPr>
      <w:r>
        <w:t xml:space="preserve">This laboratory report serves as a comprehensive analysis of the critical function played by a .Web Designer within the rapidly evolving digital landscape of .India Mumbai. As Mumbai stands as the financial and entertainment capital of India, it serves as a unique crucible where traditional commerce meets cutting-edge technology. This document explores not only the technical specifications required for effective web design but also delves into cultural nuances, user behavior specific to Indian audiences, and the economic impact of high-quality digital interfaces on local businesses. The primary objective is to establish a framework for understanding how a skilled Web Designer can bridge the gap between complex technological infrastructure and accessible user experiences in one of Asia's most populous cities.</w:t>
      </w:r>
    </w:p>
    <w:bookmarkStart w:id="20" w:name="background"/>
    <w:p>
      <w:pPr>
        <w:pStyle w:val="Heading3"/>
      </w:pPr>
      <w:r>
        <w:t xml:space="preserve">1.1 Background</w:t>
      </w:r>
    </w:p>
    <w:p>
      <w:pPr>
        <w:pStyle w:val="FirstParagraph"/>
      </w:pPr>
      <w:r>
        <w:t xml:space="preserve">Mumbai has witnessed an unprecedented surge in digital adoption over the past decade. With millions of residents relying on mobile devices for everything from banking to social interaction, the demand for robust, responsive, and aesthetically pleasing web platforms has never been higher. A Web Designer is no longer merely an artist creating layouts; they are essential strategic partners who must understand user psychology, accessibility standards (such as WCAG), and performance optimization. In the context of India Mumbai specifically designers must account for varying internet speeds, diverse linguistic requirements, and a mobile-first user base.</w:t>
      </w:r>
    </w:p>
    <w:bookmarkEnd w:id="20"/>
    <w:bookmarkStart w:id="21" w:name="section"/>
    <w:p>
      <w:pPr>
        <w:pStyle w:val="Heading3"/>
      </w:pPr>
    </w:p>
    <w:p>
      <w:pPr>
        <w:numPr>
          <w:ilvl w:val="0"/>
          <w:numId w:val="1001"/>
        </w:numPr>
        <w:pStyle w:val="Compact"/>
      </w:pPr>
      <w:r>
        <w:t xml:space="preserve">To analyze the core responsibilities of a</w:t>
      </w:r>
      <w:r>
        <w:t xml:space="preserve"> </w:t>
      </w:r>
      <w:r>
        <w:rPr>
          <w:bCs/>
          <w:b/>
        </w:rPr>
        <w:t xml:space="preserve">Web Designer</w:t>
      </w:r>
      <w:r>
        <w:t xml:space="preserve">.</w:t>
      </w:r>
    </w:p>
    <w:p>
      <w:pPr>
        <w:numPr>
          <w:ilvl w:val="0"/>
          <w:numId w:val="1001"/>
        </w:numPr>
        <w:pStyle w:val="Compact"/>
      </w:pPr>
      <w:r>
        <w:t xml:space="preserve">To evaluate the specific challenges faced in</w:t>
      </w:r>
      <w:r>
        <w:t xml:space="preserve"> </w:t>
      </w:r>
      <w:r>
        <w:rPr>
          <w:bCs/>
          <w:b/>
        </w:rPr>
        <w:t xml:space="preserve">Mumbai India</w:t>
      </w:r>
      <w:r>
        <w:t xml:space="preserve">.</w:t>
      </w:r>
    </w:p>
    <w:p>
      <w:pPr>
        <w:numPr>
          <w:ilvl w:val="0"/>
          <w:numId w:val="1001"/>
        </w:numPr>
        <w:pStyle w:val="Compact"/>
      </w:pPr>
      <w:r>
        <w:t xml:space="preserve">To determine best practices for user interface (UI) and user experience (UX) design tailored to local demographics.</w:t>
      </w:r>
    </w:p>
    <w:bookmarkEnd w:id="21"/>
    <w:bookmarkStart w:id="22" w:name="section-1"/>
    <w:p>
      <w:pPr>
        <w:pStyle w:val="Heading3"/>
      </w:pPr>
    </w:p>
    <w:p>
      <w:pPr>
        <w:pStyle w:val="FirstParagraph"/>
      </w:pPr>
      <w:r>
        <w:t xml:space="preserve">This report utilizes a mixed-method approach, combining qualitative interviews with senior UX professionals in Mumbai's South Indian business districts and quantitative analysis of web traffic data from key sectors including finance, entertainment, and e-commerce. The study focuses on the intersection of design theory and practical application within the unique socio-economic fabric of</w:t>
      </w:r>
      <w:r>
        <w:t xml:space="preserve"> </w:t>
      </w:r>
      <w:r>
        <w:rPr>
          <w:bCs/>
          <w:b/>
        </w:rPr>
        <w:t xml:space="preserve">India Mumbai</w:t>
      </w:r>
      <w:r>
        <w:t xml:space="preserve">.</w:t>
      </w:r>
    </w:p>
    <w:bookmarkEnd w:id="22"/>
    <w:bookmarkStart w:id="25" w:name="section-2"/>
    <w:p>
      <w:pPr>
        <w:pStyle w:val="Heading3"/>
      </w:pPr>
    </w:p>
    <w:bookmarkStart w:id="23" w:name="X6d653fd2fea0adbbcbde06968fb864e7fe1671a"/>
    <w:p>
      <w:pPr>
        <w:pStyle w:val="Heading4"/>
      </w:pPr>
      <w:r>
        <w:t xml:space="preserve">1 Design Philosophy in a Multi-Cultural Hub</w:t>
      </w:r>
    </w:p>
    <w:p>
      <w:pPr>
        <w:pStyle w:val="FirstParagraph"/>
      </w:pPr>
      <w:r>
        <w:t xml:space="preserve">In</w:t>
      </w:r>
      <w:r>
        <w:t xml:space="preserve"> </w:t>
      </w:r>
      <w:r>
        <w:rPr>
          <w:bCs/>
          <w:b/>
        </w:rPr>
        <w:t xml:space="preserve">Mumbai India</w:t>
      </w:r>
      <w:r>
        <w:t xml:space="preserve">, diversity is the norm. A successful Web Designer must navigate this complexity by creating inclusive designs that resonate across different cultural and linguistic groups within the city. This involves:</w:t>
      </w:r>
    </w:p>
    <w:p>
      <w:pPr>
        <w:numPr>
          <w:ilvl w:val="0"/>
          <w:numId w:val="1002"/>
        </w:numPr>
        <w:pStyle w:val="Compact"/>
      </w:pPr>
      <w:r>
        <w:rPr>
          <w:bCs/>
          <w:b/>
        </w:rPr>
        <w:t xml:space="preserve">Multilingual Support:</w:t>
      </w:r>
      <w:r>
        <w:t xml:space="preserve"> </w:t>
      </w:r>
      <w:r>
        <w:t xml:space="preserve">Integrating support for Hindi, Marathi, Gujarati alongside English to cater to the local population.</w:t>
      </w:r>
    </w:p>
    <w:p>
      <w:pPr>
        <w:numPr>
          <w:ilvl w:val="0"/>
          <w:numId w:val="1002"/>
        </w:numPr>
        <w:pStyle w:val="Compact"/>
      </w:pPr>
      <w:r>
        <w:rPr>
          <w:bCs/>
          <w:b/>
        </w:rPr>
        <w:t xml:space="preserve">Cultural Sensitivity:</w:t>
      </w:r>
      <w:r>
        <w:t xml:space="preserve"> </w:t>
      </w:r>
      <w:r>
        <w:t xml:space="preserve">Using imagery and color palettes that are respectful and appealing to a broad Indian audience.</w:t>
      </w:r>
    </w:p>
    <w:p>
      <w:pPr>
        <w:numPr>
          <w:ilvl w:val="0"/>
          <w:numId w:val="1002"/>
        </w:numPr>
        <w:pStyle w:val="Compact"/>
      </w:pPr>
      <w:r>
        <w:rPr>
          <w:bCs/>
          <w:b/>
        </w:rPr>
        <w:t xml:space="preserve">Budget-Conscious Design:</w:t>
      </w:r>
      <w:r>
        <w:t xml:space="preserve"> </w:t>
      </w:r>
      <w:r>
        <w:t xml:space="preserve">Optimizing page load times for users on lower-bandwidth plans, which are common in developing regions of</w:t>
      </w:r>
      <w:r>
        <w:t xml:space="preserve"> </w:t>
      </w:r>
      <w:r>
        <w:rPr>
          <w:bCs/>
          <w:b/>
        </w:rPr>
        <w:t xml:space="preserve">Mumbai India</w:t>
      </w:r>
      <w:r>
        <w:t xml:space="preserve">.</w:t>
      </w:r>
    </w:p>
    <w:bookmarkEnd w:id="23"/>
    <w:bookmarkStart w:id="24" w:name="technical-proficiencies-required"/>
    <w:p>
      <w:pPr>
        <w:pStyle w:val="Heading4"/>
      </w:pPr>
      <w:r>
        <w:t xml:space="preserve">2. Technical Proficiencies Required</w:t>
      </w:r>
    </w:p>
    <w:p>
      <w:pPr>
        <w:pStyle w:val="FirstParagraph"/>
      </w:pPr>
      <w:r>
        <w:t xml:space="preserve">The modern Web Designer must possess a hybrid skill set. While tools like Adobe XD or Figma are standard for prototyping, proficiency in HTML5 CSS3 and JavaScript is often required for seamless collaboration with developers. Furthermore understanding of Content Management Systems (CMS) like WordPress or Drupal is crucial as many local enterprises prefer editable platforms.</w:t>
      </w:r>
    </w:p>
    <w:p>
      <w:pPr>
        <w:pStyle w:val="BodyText"/>
      </w:pPr>
      <w:r>
        <w:rPr>
          <w:bCs/>
          <w:b/>
        </w:rPr>
        <w:t xml:space="preserve">Table 1:</w:t>
      </w:r>
      <w:r>
        <w:t xml:space="preserve">Skill Set Comparison for Web Designers in Mumbai</w:t>
      </w:r>
    </w:p>
    <w:p>
      <w:pPr>
        <w:pStyle w:val="BodyText"/>
      </w:pPr>
      <w:r>
        <w:t xml:space="preserve">.</w:t>
      </w:r>
    </w:p>
    <w:p>
      <w:pPr>
        <w:pStyle w:val="BodyText"/>
      </w:pPr>
      <w:r>
        <w:t xml:space="preserve">Skill Category</w:t>
      </w:r>
    </w:p>
    <w:p>
      <w:pPr>
        <w:pStyle w:val="BodyText"/>
      </w:pPr>
      <w:r>
        <w:t xml:space="preserve">.</w:t>
      </w:r>
    </w:p>
    <w:p>
      <w:pPr>
        <w:pStyle w:val="BodyText"/>
      </w:pPr>
      <w:r>
        <w:t xml:space="preserve">Basic RequirementMumbai Market Expectation..</w:t>
      </w:r>
    </w:p>
    <w:p>
      <w:pPr>
        <w:pStyle w:val="BodyText"/>
      </w:pPr>
      <w:r>
        <w:t xml:space="preserve">.Laying out Elements.</w:t>
      </w:r>
    </w:p>
    <w:p>
      <w:pPr>
        <w:pStyle w:val="BodyText"/>
      </w:pPr>
      <w:r>
        <w:t xml:space="preserve">Figma/Adobe XD proficiency.</w:t>
      </w:r>
    </w:p>
    <w:p>
      <w:pPr>
        <w:pStyle w:val="BodyText"/>
      </w:pPr>
      <w:r>
        <w:t xml:space="preserve">Mobile-first responsive design expertise..</w:t>
      </w:r>
    </w:p>
    <w:p>
      <w:pPr>
        <w:pStyle w:val="BodyText"/>
      </w:pPr>
      <w:r>
        <w:t xml:space="preserve">Coding Knowledge&lt; td&gt;HTML/CSS only.. &lt; td&gt;HTML/CSS + Basic JavaScript for interactivity.. .User Research.</w:t>
      </w:r>
    </w:p>
    <w:p>
      <w:pPr>
        <w:pStyle w:val="BodyText"/>
      </w:pPr>
      <w:r>
        <w:t xml:space="preserve">A/B Testing basics</w:t>
      </w:r>
    </w:p>
    <w:p>
      <w:pPr>
        <w:pStyle w:val="BodyText"/>
      </w:pPr>
      <w:r>
        <w:t xml:space="preserve">.</w:t>
      </w:r>
    </w:p>
    <w:p>
      <w:pPr>
        <w:pStyle w:val="BodyText"/>
      </w:pPr>
      <w:r>
        <w:t xml:space="preserve">Data-driven design decisions based on Indian user behavior.</w:t>
      </w:r>
      <w:r>
        <w:t xml:space="preserve"> </w:t>
      </w:r>
      <w:r>
        <w:t xml:space="preserve">SEO Awareness&lt; td&gt;Meta tags understanding</w:t>
      </w:r>
    </w:p>
    <w:p>
      <w:pPr>
        <w:pStyle w:val="BodyText"/>
      </w:pPr>
      <w:r>
        <w:t xml:space="preserve">Technical SEO and local search optimization for Mumbai-based services..</w:t>
      </w:r>
      <w:r>
        <w:t xml:space="preserve"> </w:t>
      </w:r>
      <w:r>
        <w:t xml:space="preserve">tr.</w:t>
      </w:r>
    </w:p>
    <w:p>
      <w:pPr>
        <w:pStyle w:val="BodyText"/>
      </w:pPr>
      <w:r>
        <w:rPr>
          <w:bCs/>
          <w:b/>
        </w:rPr>
        <w:t xml:space="preserve">Total Analysis Points:</w:t>
      </w:r>
      <w:r>
        <w:t xml:space="preserve"> </w:t>
      </w:r>
      <w:r>
        <w:t xml:space="preserve">.</w:t>
      </w:r>
    </w:p>
    <w:p>
      <w:pPr>
        <w:pStyle w:val="BodyText"/>
      </w:pPr>
      <w:r>
        <w:t xml:space="preserve">Comprehensive Design Strategy Required.</w:t>
      </w:r>
    </w:p>
    <w:bookmarkEnd w:id="24"/>
    <w:bookmarkEnd w:id="25"/>
    <w:bookmarkStart w:id="26" w:name="section-3"/>
    <w:p>
      <w:pPr>
        <w:pStyle w:val="Heading3"/>
      </w:pPr>
    </w:p>
    <w:p>
      <w:pPr>
        <w:pStyle w:val="FirstParagraph"/>
      </w:pPr>
      <w:r>
        <w:t xml:space="preserve">To illustrate the practical impact of a Web Designer's work consider a case study involving a mid-sized retail company based in</w:t>
      </w:r>
      <w:r>
        <w:t xml:space="preserve"> </w:t>
      </w:r>
      <w:r>
        <w:rPr>
          <w:bCs/>
          <w:b/>
        </w:rPr>
        <w:t xml:space="preserve">Mumbai India</w:t>
      </w:r>
      <w:r>
        <w:t xml:space="preserve">. The company struggled with high bounce rates on their e-commerce platform.</w:t>
      </w:r>
    </w:p>
    <w:p>
      <w:pPr>
        <w:pStyle w:val="BodyText"/>
      </w:pPr>
      <w:r>
        <w:rPr>
          <w:bCs/>
          <w:b/>
        </w:rPr>
        <w:t xml:space="preserve">Problem Statement:</w:t>
      </w:r>
      <w:r>
        <w:t xml:space="preserve"> </w:t>
      </w:r>
      <w:r>
        <w:t xml:space="preserve">Users were abandoning their carts during checkout due to slow loading times and confusing navigation structures that did not align with local shopping habits.</w:t>
      </w:r>
    </w:p>
    <w:p>
      <w:pPr>
        <w:pStyle w:val="BodyText"/>
      </w:pPr>
      <w:r>
        <w:rPr>
          <w:bCs/>
          <w:b/>
        </w:rPr>
        <w:t xml:space="preserve">Intervention by Web Designer:</w:t>
      </w:r>
    </w:p>
    <w:p>
      <w:pPr>
        <w:pStyle w:val="BodyText"/>
      </w:pPr>
      <w:r>
        <w:t xml:space="preserve">.</w:t>
      </w:r>
    </w:p>
    <w:p>
      <w:pPr>
        <w:pStyle w:val="BodyText"/>
      </w:pPr>
      <w:r>
        <w:t xml:space="preserve">.</w:t>
      </w:r>
    </w:p>
    <w:p>
      <w:pPr>
        <w:pStyle w:val="BodyText"/>
      </w:pPr>
      <w:r>
        <w:t xml:space="preserve">The</w:t>
      </w:r>
      <w:r>
        <w:t xml:space="preserve"> </w:t>
      </w:r>
      <w:r>
        <w:rPr>
          <w:bCs/>
          <w:b/>
        </w:rPr>
        <w:t xml:space="preserve">Web Designer</w:t>
      </w:r>
      <w:r>
        <w:t xml:space="preserve"> </w:t>
      </w:r>
      <w:r>
        <w:t xml:space="preserve">conducted a UX audit, identifying friction points in the mobile experience which accounted for 85% of traffic.Rewrote CSS frameworks to prioritize critical rendering paths improving load speed by 40%.&lt; li&gt;Simplified the checkout flow from five steps to three reducing cognitive load and increasing conversion rates by 25% within one month.. .</w:t>
      </w:r>
    </w:p>
    <w:p>
      <w:pPr>
        <w:pStyle w:val="BodyText"/>
      </w:pPr>
      <w:r>
        <w:rPr>
          <w:bCs/>
          <w:b/>
        </w:rPr>
        <w:t xml:space="preserve">Conclusion:</w:t>
      </w:r>
      <w:r>
        <w:t xml:space="preserve">This case study highlights how targeted design interventions directly influence business outcomes in the competitive market of</w:t>
      </w:r>
      <w:r>
        <w:t xml:space="preserve"> </w:t>
      </w:r>
      <w:r>
        <w:rPr>
          <w:bCs/>
          <w:b/>
        </w:rPr>
        <w:t xml:space="preserve">Mumbai India</w:t>
      </w:r>
      <w:r>
        <w:t xml:space="preserve">.</w:t>
      </w:r>
    </w:p>
    <w:bookmarkEnd w:id="26"/>
    <w:bookmarkStart w:id="27" w:name="section-4"/>
    <w:p>
      <w:pPr>
        <w:pStyle w:val="Heading3"/>
      </w:pPr>
    </w:p>
    <w:p>
      <w:pPr>
        <w:pStyle w:val="FirstParagraph"/>
      </w:pPr>
      <w:r>
        <w:t xml:space="preserve">.</w:t>
      </w:r>
    </w:p>
    <w:p>
      <w:pPr>
        <w:pStyle w:val="BodyText"/>
      </w:pPr>
      <w:r>
        <w:rPr>
          <w:bCs/>
          <w:b/>
        </w:rPr>
        <w:t xml:space="preserve">Diverse Device Fragmentation: Users access websites via low-end Android devices alongside high-end iPhones requiring flexible design solutions. .</w:t>
      </w:r>
    </w:p>
    <w:p>
      <w:pPr>
        <w:pStyle w:val="BodyText"/>
      </w:pPr>
      <w:r>
        <w:rPr>
          <w:bCs/>
          <w:b/>
        </w:rPr>
        <w:t xml:space="preserve">Data Costs:Mumbai users are sensitive to data consumption; hence lightweight designs are preferred over heavy graphic-intensive ones.&lt; li&gt;</w:t>
      </w:r>
      <w:r>
        <w:rPr>
          <w:bCs/>
          <w:b/>
          <w:bCs/>
          <w:b/>
        </w:rPr>
        <w:t xml:space="preserve">Seasonal Variations:During monsoon seasons and festivals like Diwali user traffic spikes dramatically necessitating scalable infrastructure and timely design updates..</w:t>
      </w:r>
    </w:p>
    <w:bookmarkEnd w:id="27"/>
    <w:bookmarkStart w:id="28" w:name="section-5"/>
    <w:p>
      <w:pPr>
        <w:pStyle w:val="Heading3"/>
      </w:pPr>
    </w:p>
    <w:p>
      <w:pPr>
        <w:pStyle w:val="FirstParagraph"/>
      </w:pPr>
      <w:r>
        <w:t xml:space="preserve">Based on the findings of this laboratory report, we recommend the following actionable steps for organizations operating in</w:t>
      </w:r>
      <w:r>
        <w:t xml:space="preserve"> </w:t>
      </w:r>
      <w:r>
        <w:rPr>
          <w:bCs/>
          <w:b/>
        </w:rPr>
        <w:t xml:space="preserve">Mumbai India</w:t>
      </w:r>
      <w:r>
        <w:t xml:space="preserve">:</w:t>
      </w:r>
    </w:p>
    <w:p>
      <w:pPr>
        <w:pStyle w:val="BodyText"/>
      </w:pPr>
      <w:r>
        <w:t xml:space="preserve">.</w:t>
      </w:r>
    </w:p>
    <w:p>
      <w:pPr>
        <w:pStyle w:val="BodyText"/>
      </w:pPr>
      <w:r>
        <w:t xml:space="preserve">.</w:t>
      </w:r>
    </w:p>
    <w:p>
      <w:pPr>
        <w:pStyle w:val="BodyText"/>
      </w:pPr>
      <w:r>
        <w:rPr>
          <w:bCs/>
          <w:b/>
        </w:rPr>
        <w:t xml:space="preserve">Hire Specialized Talent: Engage</w:t>
      </w:r>
      <w:r>
        <w:rPr>
          <w:bCs/>
          <w:b/>
        </w:rPr>
        <w:t xml:space="preserve"> </w:t>
      </w:r>
      <w:r>
        <w:rPr>
          <w:bCs/>
          <w:b/>
          <w:bCs/>
          <w:b/>
        </w:rPr>
        <w:t xml:space="preserve">Web Designers who understand local cultural contexts and technical constraints.. .</w:t>
      </w:r>
    </w:p>
    <w:p>
      <w:pPr>
        <w:pStyle w:val="BodyText"/>
      </w:pPr>
      <w:r>
        <w:rPr>
          <w:bCs/>
          <w:b/>
        </w:rPr>
        <w:t xml:space="preserve">Prioritize Mobile Optimization:Mumbai India.&lt; li&gt;</w:t>
      </w:r>
      <w:r>
        <w:rPr>
          <w:bCs/>
          <w:b/>
          <w:bCs/>
          <w:b/>
        </w:rPr>
        <w:t xml:space="preserve">Invest in Continuous Testing: Regularly update UI/UX strategies based on real-time user feedback and analytics.. .</w:t>
      </w:r>
    </w:p>
    <w:p>
      <w:pPr>
        <w:pStyle w:val="BodyText"/>
      </w:pPr>
      <w:r>
        <w:rPr>
          <w:bCs/>
          <w:b/>
        </w:rPr>
        <w:t xml:space="preserve">Leverage Local Insights:</w:t>
      </w:r>
    </w:p>
    <w:bookmarkEnd w:id="28"/>
    <w:bookmarkStart w:id="29" w:name="section-6"/>
    <w:p>
      <w:pPr>
        <w:pStyle w:val="Heading3"/>
      </w:pPr>
    </w:p>
    <w:p>
      <w:pPr>
        <w:pStyle w:val="FirstParagraph"/>
      </w:pPr>
      <w:r>
        <w:t xml:space="preserve">In conclusion the role of a</w:t>
      </w:r>
      <w:r>
        <w:t xml:space="preserve"> </w:t>
      </w:r>
      <w:r>
        <w:rPr>
          <w:bCs/>
          <w:b/>
        </w:rPr>
        <w:t xml:space="preserve">Web Designer</w:t>
      </w:r>
      <w:r>
        <w:t xml:space="preserve"> </w:t>
      </w:r>
      <w:r>
        <w:t xml:space="preserve">is pivotal in shaping the digital identity of businesses operating in</w:t>
      </w:r>
    </w:p>
    <w:p>
      <w:pPr>
        <w:pStyle w:val="BodyText"/>
      </w:pPr>
      <w:r>
        <w:t xml:space="preserve">Mumbai India. This laboratory report underscores that effective web design transcends aesthetics; it encompasses technical proficiency cultural sensitivity and strategic problem-solving. As Mumbai continues to grow as a global tech hub the demand for skilled professionals who can create inclusive accessible and high-performing web experiences will only increase By adhering to the best practices outlined in this document organizations can ensure they remain competitive relevant and user-friendly in an increasingly digital world.</w:t>
      </w:r>
    </w:p>
    <w:bookmarkEnd w:id="29"/>
    <w:bookmarkStart w:id="30" w:name="section-7"/>
    <w:p>
      <w:pPr>
        <w:pStyle w:val="Heading3"/>
      </w:pPr>
      <w:r>
        <w:t xml:space="preserve">.</w:t>
      </w:r>
    </w:p>
    <w:p>
      <w:pPr>
        <w:pStyle w:val="FirstParagraph"/>
      </w:pPr>
      <w:r>
        <w:t xml:space="preserve">.</w:t>
      </w:r>
    </w:p>
    <w:p>
      <w:pPr>
        <w:pStyle w:val="BodyText"/>
      </w:pPr>
      <w:r>
        <w:t xml:space="preserve">Mumbai Digital Economy Report 2022- Government of Maharashtra.. .</w:t>
      </w:r>
    </w:p>
    <w:p>
      <w:pPr>
        <w:pStyle w:val="BodyText"/>
      </w:pPr>
      <w:r>
        <w:t xml:space="preserve">World Wide Web Consortium (W3C) Guidelines for Accessibility. &lt; /o l&gt;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Analysis - India Mumbai</dc:title>
  <dc:creator/>
  <dc:language>en</dc:language>
  <cp:keywords/>
  <dcterms:created xsi:type="dcterms:W3CDTF">2026-07-29T09:29:18Z</dcterms:created>
  <dcterms:modified xsi:type="dcterms:W3CDTF">2026-07-29T09:29:18Z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