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Evaluation</w:t>
      </w:r>
      <w:r>
        <w:t xml:space="preserve"> </w:t>
      </w:r>
      <w:r>
        <w:t xml:space="preserve">of</w:t>
      </w:r>
      <w:r>
        <w:t xml:space="preserve"> </w:t>
      </w:r>
      <w:r>
        <w:t xml:space="preserve">Welding</w:t>
      </w:r>
      <w:r>
        <w:t xml:space="preserve"> </w:t>
      </w:r>
      <w:r>
        <w:t xml:space="preserve">Equipment</w:t>
      </w:r>
      <w:r>
        <w:t xml:space="preserve"> </w:t>
      </w:r>
      <w:r>
        <w:t xml:space="preserve">for</w:t>
      </w:r>
      <w:r>
        <w:t xml:space="preserve"> </w:t>
      </w:r>
      <w:r>
        <w:t xml:space="preserve">Industrial</w:t>
      </w:r>
      <w:r>
        <w:t xml:space="preserve"> </w:t>
      </w:r>
      <w:r>
        <w:t xml:space="preserve">Applications</w:t>
      </w:r>
      <w:r>
        <w:t xml:space="preserve"> </w:t>
      </w:r>
      <w:r>
        <w:t xml:space="preserve">in</w:t>
      </w:r>
      <w:r>
        <w:t xml:space="preserve"> </w:t>
      </w:r>
      <w:r>
        <w:t xml:space="preserve">India</w:t>
      </w:r>
      <w:r>
        <w:t xml:space="preserve"> </w:t>
      </w:r>
      <w:r>
        <w:t xml:space="preserve">New</w:t>
      </w:r>
      <w:r>
        <w:t xml:space="preserve"> </w:t>
      </w:r>
      <w:r>
        <w:t xml:space="preserve">Delhi</w:t>
      </w:r>
    </w:p>
    <w:bookmarkStart w:id="20" w:name="laboratory-report-id-wld-ind-2023-45b"/>
    <w:p>
      <w:pPr>
        <w:pStyle w:val="Heading2"/>
      </w:pPr>
      <w:r>
        <w:rPr>
          <w:bCs/>
          <w:b/>
        </w:rPr>
        <w:t xml:space="preserve">Laboratory Report ID:</w:t>
      </w:r>
      <w:r>
        <w:t xml:space="preserve"> </w:t>
      </w:r>
      <w:r>
        <w:t xml:space="preserve">WLD-IND-2023-45B</w:t>
      </w:r>
    </w:p>
    <w:p>
      <w:pPr>
        <w:pStyle w:val="FirstParagraph"/>
      </w:pPr>
      <w:r>
        <w:rPr>
          <w:bCs/>
          <w:b/>
        </w:rPr>
        <w:t xml:space="preserve">Date of Submission:</w:t>
      </w:r>
      <w:r>
        <w:t xml:space="preserve"> </w:t>
      </w:r>
      <w:r>
        <w:t xml:space="preserve">October 14, 2023</w:t>
      </w:r>
    </w:p>
    <w:p>
      <w:pPr>
        <w:pStyle w:val="BodyText"/>
      </w:pPr>
      <w:r>
        <w:rPr>
          <w:bCs/>
          <w:b/>
        </w:rPr>
        <w:t xml:space="preserve">Location:</w:t>
      </w:r>
      <w:r>
        <w:t xml:space="preserve"> </w:t>
      </w:r>
      <w:r>
        <w:t xml:space="preserve">New Delhi, India</w:t>
      </w:r>
    </w:p>
    <w:p>
      <w:pPr>
        <w:pStyle w:val="BodyText"/>
      </w:pPr>
      <w:r>
        <w:t xml:space="preserve">.html" class="_"&gt;Subject:, Technical Assessment of Welding Technologies for Heavy Industry in India New Delhi.".</w:t>
      </w:r>
    </w:p>
    <w:bookmarkEnd w:id="20"/>
    <w:p>
      <w:pPr>
        <w:pStyle w:val="BodyText"/>
      </w:pPr>
      <w:r>
        <w:t xml:space="preserve">.</w:t>
      </w:r>
    </w:p>
    <w:bookmarkStart w:id="32" w:name="Xdb3fda32250a9f7d00afb4582ca9f97f3657860"/>
    <w:p>
      <w:pPr>
        <w:pStyle w:val="Heading1"/>
      </w:pPr>
      <w:r>
        <w:t xml:space="preserve">Laboratory Report: Evaluation of Welding Equipment for Industrial Applications in India New Delhi</w:t>
      </w:r>
    </w:p>
    <w:bookmarkStart w:id="21" w:name="executive-summary"/>
    <w:p>
      <w:pPr>
        <w:pStyle w:val="Heading2"/>
      </w:pPr>
      <w:r>
        <w:t xml:space="preserve">1. Executive Summary</w:t>
      </w:r>
    </w:p>
    <w:p>
      <w:pPr>
        <w:pStyle w:val="FirstParagraph"/>
      </w:pPr>
      <w:r>
        <w:t xml:space="preserve">The purpose of this</w:t>
      </w:r>
      <w:r>
        <w:t xml:space="preserve"> </w:t>
      </w:r>
      <w:r>
        <w:rPr>
          <w:bCs/>
          <w:b/>
        </w:rPr>
        <w:t xml:space="preserve">Lab Report</w:t>
      </w:r>
      <w:r>
        <w:t xml:space="preserve"> </w:t>
      </w:r>
      <w:r>
        <w:t xml:space="preserve">is to provide a comprehensive technical analysis and operational evaluation of various welding methodologies and equipment currently available for deployment within the industrial sectors of</w:t>
      </w:r>
    </w:p>
    <w:p>
      <w:pPr>
        <w:pStyle w:val="BodyText"/>
      </w:pPr>
      <w:r>
        <w:t xml:space="preserve">.html" class="_"&gt;India New Delhi.". As the capital territory continues to expand its manufacturing, construction, and infrastructure capabilities, the demand for high-precision, durable, and efficient welding solutions has reached critical levels. This document details the comparative testing of Gas Metal Arc Welding (GMAW), Tungsten Inert Gas (TIG), and Shielded Metal Arc Welding (SMAW) processes specifically tailored to meet the climatic and regulatory demands of</w:t>
      </w:r>
    </w:p>
    <w:p>
      <w:pPr>
        <w:pStyle w:val="BodyText"/>
      </w:pPr>
      <w:r>
        <w:t xml:space="preserve">.html" class="_"&gt;India New Delhi.". The findings suggest that while traditional SMAW remains robust for on-site repairs, advanced GMAW systems offer superior productivity and quality consistency for fabrication units in this region.</w:t>
      </w:r>
    </w:p>
    <w:bookmarkEnd w:id="21"/>
    <w:bookmarkStart w:id="22" w:name="introduction-and-background"/>
    <w:p>
      <w:pPr>
        <w:pStyle w:val="Heading2"/>
      </w:pPr>
      <w:r>
        <w:t xml:space="preserve">2. Introduction and Background</w:t>
      </w:r>
    </w:p>
    <w:p>
      <w:pPr>
        <w:pStyle w:val="FirstParagraph"/>
      </w:pPr>
      <w:r>
        <w:t xml:space="preserve">.html" class="_"&gt;India New Delhi.", as a bustling metropolitan hub, serves as the administrative heart of the nation and a growing center for engineering excellence. The region hosts numerous heavy industries, including automotive manufacturing plants in nearby Manesar and Faridabad, as well extensive infrastructure projects within the National Capital Region (NCR). Consequently, welding—a fundamental joining process for metals—plays a pivotal role in maintaining structural integrity across construction sites and factory floors.</w:t>
      </w:r>
    </w:p>
    <w:p>
      <w:pPr>
        <w:pStyle w:val="BodyText"/>
      </w:pPr>
      <w:r>
        <w:t xml:space="preserve">This</w:t>
      </w:r>
      <w:r>
        <w:t xml:space="preserve"> </w:t>
      </w:r>
      <w:r>
        <w:rPr>
          <w:bCs/>
          <w:b/>
        </w:rPr>
        <w:t xml:space="preserve">Lab Report</w:t>
      </w:r>
      <w:r>
        <w:t xml:space="preserve"> </w:t>
      </w:r>
      <w:r>
        <w:t xml:space="preserve">aims to assess the efficacy of modern welding apparatus under conditions typical of</w:t>
      </w:r>
    </w:p>
    <w:p>
      <w:pPr>
        <w:pStyle w:val="BodyText"/>
      </w:pPr>
      <w:r>
        <w:t xml:space="preserve">.html" class="_"&gt;India New Delhi.". The city experiences extreme weather variations, from scorching summer temperatures exceeding 45°C to humid monsoon seasons and chilly winters. These environmental factors significantly impact arc stability, electrode consumption rates, and welder safety protocols. Therefore, the selection of appropriate welding technology is not merely a technical decision but a critical operational necessity for industries located in</w:t>
      </w:r>
    </w:p>
    <w:p>
      <w:pPr>
        <w:pStyle w:val="BodyText"/>
      </w:pPr>
      <w:r>
        <w:t xml:space="preserve">.html" class="_"&gt;India New Delhi.".</w:t>
      </w:r>
    </w:p>
    <w:bookmarkEnd w:id="22"/>
    <w:bookmarkStart w:id="23" w:name="objectives-of-the-study"/>
    <w:p>
      <w:pPr>
        <w:pStyle w:val="Heading2"/>
      </w:pPr>
      <w:r>
        <w:t xml:space="preserve">3. Objectives of the Study</w:t>
      </w:r>
    </w:p>
    <w:p>
      <w:pPr>
        <w:pStyle w:val="FirstParagraph"/>
      </w:pPr>
      <w:r>
        <w:t xml:space="preserve">The primary objectives of this laboratory evaluation include:</w:t>
      </w:r>
    </w:p>
    <w:p>
      <w:pPr>
        <w:pStyle w:val="BodyText"/>
      </w:pPr>
      <w:r>
        <w:t xml:space="preserve">To compare the efficiency and quality output of GMAW, TIG, and SMAW processes.</w:t>
      </w:r>
    </w:p>
    <w:p>
      <w:pPr>
        <w:pStyle w:val="BodyText"/>
      </w:pPr>
      <w:r>
        <w:t xml:space="preserve">To evaluate the durability and maintenance requirements of welding equipment under high-temperature conditions typical in</w:t>
      </w:r>
    </w:p>
    <w:p>
      <w:pPr>
        <w:pStyle w:val="BodyText"/>
      </w:pPr>
      <w:r>
        <w:t xml:space="preserve">.html" class="_"&gt;India New Delhi.".</w:t>
      </w:r>
    </w:p>
    <w:p>
      <w:pPr>
        <w:pStyle w:val="BodyText"/>
      </w:pPr>
      <w:r>
        <w:t xml:space="preserve">To assess operator safety compliance with local Indian standards (BIS) and international norms.</w:t>
      </w:r>
    </w:p>
    <w:p>
      <w:pPr>
        <w:pStyle w:val="BodyText"/>
      </w:pPr>
      <w:r>
        <w:t xml:space="preserve">To determine the cost-effectiveness of each method for large-scale industrial projects in the capital region.</w:t>
      </w:r>
    </w:p>
    <w:p>
      <w:pPr>
        <w:pStyle w:val="BodyText"/>
      </w:pPr>
      <w:r>
        <w:br/>
      </w:r>
    </w:p>
    <w:bookmarkEnd w:id="23"/>
    <w:bookmarkStart w:id="24" w:name="methodology-and-equipment-used"/>
    <w:p>
      <w:pPr>
        <w:pStyle w:val="Heading2"/>
      </w:pPr>
      <w:r>
        <w:t xml:space="preserve">4. Methodology and Equipment Used</w:t>
      </w:r>
    </w:p>
    <w:p>
      <w:pPr>
        <w:pStyle w:val="FirstParagraph"/>
      </w:pPr>
      <w:r>
        <w:t xml:space="preserve">.</w:t>
      </w:r>
    </w:p>
    <w:p>
      <w:pPr>
        <w:pStyle w:val="BodyText"/>
      </w:pPr>
      <w:r>
        <w:t xml:space="preserve">The experiments were conducted in a controlled laboratory environment simulating field conditions found across various industrial zones in</w:t>
      </w:r>
    </w:p>
    <w:p>
      <w:pPr>
        <w:pStyle w:val="BodyText"/>
      </w:pPr>
      <w:r>
        <w:t xml:space="preserve">.html" class="_"&gt;India New Delhi.", such as Okhla, Noida, and Gurgaon. The following equipment was utilized:</w:t>
      </w:r>
    </w:p>
    <w:p>
      <w:pPr>
        <w:pStyle w:val="BodyText"/>
      </w:pPr>
      <w:r>
        <w:rPr>
          <w:bCs/>
          <w:b/>
        </w:rPr>
        <w:t xml:space="preserve">SMAW Units:</w:t>
      </w:r>
      <w:r>
        <w:t xml:space="preserve"> </w:t>
      </w:r>
      <w:r>
        <w:t xml:space="preserve">Standard inverter-based arc welders (200-315 Amps).</w:t>
      </w:r>
    </w:p>
    <w:p>
      <w:pPr>
        <w:pStyle w:val="BodyText"/>
      </w:pPr>
      <w:r>
        <w:rPr>
          <w:bCs/>
          <w:b/>
        </w:rPr>
        <w:t xml:space="preserve">GMAW Systems:</w:t>
      </w:r>
      <w:r>
        <w:t xml:space="preserve"> </w:t>
      </w:r>
      <w:r>
        <w:t xml:space="preserve">Semi-automatic MIG/MAG welding machines with pulsed current capabilities.".</w:t>
      </w:r>
    </w:p>
    <w:p>
      <w:pPr>
        <w:pStyle w:val="BodyText"/>
      </w:pPr>
      <w:r>
        <w:t xml:space="preserve">.</w:t>
      </w:r>
    </w:p>
    <w:p>
      <w:pPr>
        <w:pStyle w:val="BodyText"/>
      </w:pPr>
      <w:r>
        <w:rPr>
          <w:bCs/>
          <w:b/>
        </w:rPr>
        <w:t xml:space="preserve">TIG Welders:</w:t>
      </w:r>
      <w:r>
        <w:t xml:space="preserve"> </w:t>
      </w:r>
      <w:r>
        <w:t xml:space="preserve">DC/AC TIG units capable of welding aluminum and stainless steel.</w:t>
      </w:r>
    </w:p>
    <w:p>
      <w:pPr>
        <w:pStyle w:val="BodyText"/>
      </w:pPr>
      <w:r>
        <w:rPr>
          <w:bCs/>
          <w:b/>
        </w:rPr>
        <w:t xml:space="preserve">Test Materials:</w:t>
      </w:r>
      <w:r>
        <w:t xml:space="preserve">, Mild Steel (IS 2062 Grade), Stainless Steel (316L).</w:t>
      </w:r>
    </w:p>
    <w:p>
      <w:pPr>
        <w:pStyle w:val="BodyText"/>
      </w:pPr>
      <w:r>
        <w:rPr>
          <w:iCs/>
          <w:i/>
        </w:rPr>
        <w:t xml:space="preserve">,</w:t>
      </w:r>
      <w:r>
        <w:t xml:space="preserve">.</w:t>
      </w:r>
      <w:r>
        <w:br/>
      </w:r>
      <w:r>
        <w:t xml:space="preserve">Environmental parameters were adjusted to simulate peak summer conditions in</w:t>
      </w:r>
    </w:p>
    <w:p>
      <w:pPr>
        <w:pStyle w:val="BodyText"/>
      </w:pPr>
      <w:r>
        <w:t xml:space="preserve">.html" class="_"&gt;India New Delhi.", maintaining ambient temperatures at 40°C and humidity levels up to 80% during specific test phases.</w:t>
      </w:r>
    </w:p>
    <w:bookmarkEnd w:id="24"/>
    <w:bookmarkStart w:id="28" w:name="observations-and-results"/>
    <w:p>
      <w:pPr>
        <w:pStyle w:val="Heading2"/>
      </w:pPr>
      <w:r>
        <w:t xml:space="preserve">5. Observations and Results</w:t>
      </w:r>
    </w:p>
    <w:bookmarkStart w:id="25" w:name="Xbe7b0ae1716b7096fb98783d2fb46d742d0a85d"/>
    <w:p>
      <w:pPr>
        <w:pStyle w:val="Heading3"/>
      </w:pPr>
      <w:r>
        <w:t xml:space="preserve">5.1 Performance of Shielded Metal Arc Welding (SMAW)</w:t>
      </w:r>
    </w:p>
    <w:p>
      <w:pPr>
        <w:pStyle w:val="FirstParagraph"/>
      </w:pPr>
      <w:r>
        <w:t xml:space="preserve">The SMAW process demonstrated remarkable resilience in the harsh climate of</w:t>
      </w:r>
    </w:p>
    <w:p>
      <w:pPr>
        <w:pStyle w:val="BodyText"/>
      </w:pPr>
      <w:r>
        <w:t xml:space="preserve">.html" class="_"&gt;India New Delhi.". The equipment proved to be less sensitive to wind and dust compared to gas-shielded methods. However, the rate of slag removal was labor-intensive, and spatter generation was high. In the context of outdoor construction projects in</w:t>
      </w:r>
    </w:p>
    <w:p>
      <w:pPr>
        <w:pStyle w:val="BodyText"/>
      </w:pPr>
      <w:r>
        <w:t xml:space="preserve">.html" class="_"&gt;India New Delhi.", such as bridge reinforcements or railway tracks, SMAW remained the most reliable option due to its portability and lack of dependency on gas cylinders which can be hazardous in high-heat environments.</w:t>
      </w:r>
    </w:p>
    <w:bookmarkEnd w:id="25"/>
    <w:bookmarkStart w:id="26" w:name="X6ff070f767a7cc79883b4010be726b24ec244c5"/>
    <w:p>
      <w:pPr>
        <w:pStyle w:val="Heading3"/>
      </w:pPr>
      <w:r>
        <w:t xml:space="preserve">5.2 Performance of Gas Metal Arc Welding (GMAW/MIG)</w:t>
      </w:r>
    </w:p>
    <w:p>
      <w:pPr>
        <w:pStyle w:val="FirstParagraph"/>
      </w:pPr>
      <w:r>
        <w:t xml:space="preserve">GMAW showcased superior deposition rates and minimal post-weld cleanup. In fabrication workshops within the industrial estates of</w:t>
      </w:r>
    </w:p>
    <w:p>
      <w:pPr>
        <w:pStyle w:val="BodyText"/>
      </w:pPr>
      <w:r>
        <w:t xml:space="preserve">.html" class="_"&gt;India New Delhi.", this method significantly reduced cycle times for manufacturing auto parts and machinery frames. The primary challenge observed was the sensitivity of the shielding gas flow to wind, necessitating windbreaks in open-air settings typical of some sprawling industrial sites in</w:t>
      </w:r>
    </w:p>
    <w:p>
      <w:pPr>
        <w:pStyle w:val="BodyText"/>
      </w:pPr>
      <w:r>
        <w:t xml:space="preserve">.html" class="_"&gt;India New Delhi.". Despite this, the overall quality and aesthetic finish were unmatched by other methods.</w:t>
      </w:r>
    </w:p>
    <w:bookmarkEnd w:id="26"/>
    <w:bookmarkStart w:id="27" w:name="performance-of-tungsten-inert-gas-tig"/>
    <w:p>
      <w:pPr>
        <w:pStyle w:val="Heading3"/>
      </w:pPr>
      <w:r>
        <w:t xml:space="preserve">5.3 Performance of Tungsten Inert Gas (TIG)</w:t>
      </w:r>
    </w:p>
    <w:p>
      <w:pPr>
        <w:pStyle w:val="FirstParagraph"/>
      </w:pPr>
      <w:r>
        <w:t xml:space="preserve">TIG welding produced the highest quality welds with excellent control over heat input, making it ideal for thin-gauge stainless steel applications found in food processing plants and pharmaceutical facilities located in</w:t>
      </w:r>
    </w:p>
    <w:p>
      <w:pPr>
        <w:pStyle w:val="BodyText"/>
      </w:pPr>
      <w:r>
        <w:t xml:space="preserve">.html" class="_"&gt;India New Delhi.". However, the slow travel speed rendered it economically inefficient for thick structural steels. Furthermore, the tungsten electrode contamination was slightly higher due to particulate matter in the air common in busy urban industrial zones of</w:t>
      </w:r>
    </w:p>
    <w:p>
      <w:pPr>
        <w:pStyle w:val="BodyText"/>
      </w:pPr>
      <w:r>
        <w:t xml:space="preserve">.html" class="_"&gt;India New Delhi.".</w:t>
      </w:r>
    </w:p>
    <w:bookmarkEnd w:id="27"/>
    <w:bookmarkEnd w:id="28"/>
    <w:bookmarkStart w:id="29" w:name="discussion"/>
    <w:p>
      <w:pPr>
        <w:pStyle w:val="Heading2"/>
      </w:pPr>
      <w:r>
        <w:t xml:space="preserve">6. Discussion</w:t>
      </w:r>
    </w:p>
    <w:p>
      <w:pPr>
        <w:pStyle w:val="FirstParagraph"/>
      </w:pPr>
      <w:r>
        <w:t xml:space="preserve">The data collected in this</w:t>
      </w:r>
      <w:r>
        <w:t xml:space="preserve"> </w:t>
      </w:r>
      <w:r>
        <w:rPr>
          <w:bCs/>
          <w:b/>
        </w:rPr>
        <w:t xml:space="preserve">Lab Report</w:t>
      </w:r>
      <w:r>
        <w:t xml:space="preserve"> </w:t>
      </w:r>
      <w:r>
        <w:t xml:space="preserve">highlights a clear dichotomy between productivity and versatility. For the fast-paced manufacturing hubs of</w:t>
      </w:r>
    </w:p>
    <w:p>
      <w:pPr>
        <w:pStyle w:val="BodyText"/>
      </w:pPr>
      <w:r>
        <w:t xml:space="preserve">.html" class="_"&gt;India New Delhi.", automation through GMAW is the preferred trajectory. It aligns with the government’s "Make in India" initiative by boosting manufacturing output. Conversely, for infrastructure development projects scattered across the city and its outskirts, SMAW's ruggedness cannot be overlooked.</w:t>
      </w:r>
    </w:p>
    <w:p>
      <w:pPr>
        <w:pStyle w:val="BodyText"/>
      </w:pPr>
      <w:r>
        <w:t xml:space="preserve">.html" class="_"&gt;India New Delhi.". The new inverter-based power supplies tested consumed significantly less electricity than older transformer-rectifier units. This reduction in power consumption not only lowers operational costs but also supports the sustainability goals of modern industries in the capital. Safety remains paramount; all equipment passed rigorous insulation and grounding tests, ensuring operator protection against electric shock, a critical aspect given the humid conditions prevalent during monsoons in</w:t>
      </w:r>
    </w:p>
    <w:p>
      <w:pPr>
        <w:pStyle w:val="BodyText"/>
      </w:pPr>
      <w:r>
        <w:t xml:space="preserve">.html" class="_"&gt;India New Delhi.".</w:t>
      </w:r>
    </w:p>
    <w:bookmarkEnd w:id="29"/>
    <w:bookmarkStart w:id="30" w:name="recommendations"/>
    <w:p>
      <w:pPr>
        <w:pStyle w:val="Heading2"/>
      </w:pPr>
      <w:r>
        <w:t xml:space="preserve">7. Recommendations</w:t>
      </w:r>
    </w:p>
    <w:p>
      <w:pPr>
        <w:pStyle w:val="FirstParagraph"/>
      </w:pPr>
      <w:r>
        <w:t xml:space="preserve">Lab Report, the following recommendations are proposed for industries operating in</w:t>
      </w:r>
    </w:p>
    <w:p>
      <w:pPr>
        <w:pStyle w:val="BodyText"/>
      </w:pPr>
      <w:r>
        <w:t xml:space="preserve">.html" class="_"&gt;India New Delhi.":</w:t>
      </w:r>
    </w:p>
    <w:p>
      <w:pPr>
        <w:pStyle w:val="BodyText"/>
      </w:pPr>
      <w:r>
        <w:t xml:space="preserve">Prioritize the adoption of pulsed GMAW systems for sheet metal fabrication to enhance speed and quality.</w:t>
      </w:r>
    </w:p>
    <w:p>
      <w:pPr>
        <w:pStyle w:val="BodyText"/>
      </w:pPr>
      <w:r>
        <w:t xml:space="preserve">Maintain a stock of high-quality SMAW electrodes for emergency repairs and outdoor construction tasks where wind shielding is difficult.</w:t>
      </w:r>
    </w:p>
    <w:p>
      <w:pPr>
        <w:pStyle w:val="BodyText"/>
      </w:pPr>
      <w:r>
        <w:rPr>
          <w:iCs/>
          <w:i/>
        </w:rPr>
        <w:t xml:space="preserve">,</w:t>
      </w:r>
      <w:r>
        <w:t xml:space="preserve">.</w:t>
      </w:r>
      <w:r>
        <w:br/>
      </w:r>
      <w:r>
        <w:t xml:space="preserve">Invest in proper ventilation systems in workshops to mitigate fume exposure, especially for TIG and plasma cutting operations.</w:t>
      </w:r>
    </w:p>
    <w:p>
      <w:pPr>
        <w:pStyle w:val="BodyText"/>
      </w:pPr>
      <w:r>
        <w:t xml:space="preserve">Conduct regular training sessions for welders on maintaining equipment hygiene, given the dusty environment of urban</w:t>
      </w:r>
    </w:p>
    <w:p>
      <w:pPr>
        <w:pStyle w:val="BodyText"/>
      </w:pPr>
      <w:r>
        <w:t xml:space="preserve">.html" class="_"&gt;India New Delhi.".</w:t>
      </w:r>
    </w:p>
    <w:p>
      <w:pPr>
        <w:pStyle w:val="BodyText"/>
      </w:pPr>
      <w:r>
        <w:t xml:space="preserve">.</w:t>
      </w:r>
    </w:p>
    <w:bookmarkEnd w:id="30"/>
    <w:bookmarkStart w:id="31" w:name="conclusion"/>
    <w:p>
      <w:pPr>
        <w:pStyle w:val="Heading2"/>
      </w:pPr>
      <w:r>
        <w:t xml:space="preserve">8. Conclusion</w:t>
      </w:r>
    </w:p>
    <w:p>
      <w:pPr>
        <w:pStyle w:val="FirstParagraph"/>
      </w:pPr>
      <w:r>
        <w:t xml:space="preserve">In conclusion, the welding industry in</w:t>
      </w:r>
    </w:p>
    <w:p>
      <w:pPr>
        <w:pStyle w:val="BodyText"/>
      </w:pPr>
      <w:r>
        <w:t xml:space="preserve">.html" class="_"&gt;India New Delhi." is at a technological crossroads. While traditional methods like SMAW continue to hold value due to their robustness, the future lies in automated and semi-automated systems that offer precision and speed. This</w:t>
      </w:r>
      <w:r>
        <w:t xml:space="preserve"> </w:t>
      </w:r>
      <w:r>
        <w:rPr>
          <w:bCs/>
          <w:b/>
        </w:rPr>
        <w:t xml:space="preserve">Lab Report</w:t>
      </w:r>
      <w:r>
        <w:t xml:space="preserve"> </w:t>
      </w:r>
      <w:r>
        <w:t xml:space="preserve">confirms that selecting the right welding technology requires careful consideration of local environmental conditions, material specifications, and economic factors specific to</w:t>
      </w:r>
    </w:p>
    <w:p>
      <w:pPr>
        <w:pStyle w:val="BodyText"/>
      </w:pPr>
      <w:r>
        <w:t xml:space="preserve">.html" class="_"&gt;India New Delhi.". By adopting the recommended hybrid approach—utilizing GMAW for production and SMAW for fieldwork—industries in this region can achieve optimal efficiency, safety, and compliance with international standards.</w:t>
      </w:r>
    </w:p>
    <w:p>
      <w:pPr>
        <w:pStyle w:val="BodyText"/>
      </w:pPr>
      <w:r>
        <w:rPr>
          <w:iCs/>
          <w:i/>
        </w:rPr>
        <w:t xml:space="preserve">This document has been prepared by the Central Testing Laboratory. All measurements were taken according to standard operating procedures applicable in India New Delhi. Unauthorized reproduction of this Lab Report is prohibited.</w:t>
      </w:r>
    </w:p>
    <w:p>
      <w:pPr>
        <w:pStyle w:val="BodyText"/>
      </w:pPr>
      <w:r>
        <w:t xml:space="preserve">.</w:t>
      </w:r>
      <w:r>
        <w:br/>
      </w:r>
    </w:p>
    <w:p>
      <w:pPr>
        <w:pStyle w:val="BodyText"/>
      </w:pPr>
      <w:r>
        <w:t xml:space="preserve">html" class="_"&gt;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Evaluation of Welding Equipment for Industrial Applications in India New Delhi</dc:title>
  <dc:creator/>
  <dc:language>en</dc:language>
  <cp:keywords/>
  <dcterms:created xsi:type="dcterms:W3CDTF">2026-07-29T13:00:49Z</dcterms:created>
  <dcterms:modified xsi:type="dcterms:W3CDTF">2026-07-29T13:00:49Z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