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Welding</w:t>
      </w:r>
      <w:r>
        <w:t xml:space="preserve"> </w:t>
      </w:r>
      <w:r>
        <w:t xml:space="preserve">Processes</w:t>
      </w:r>
      <w:r>
        <w:t xml:space="preserve"> </w:t>
      </w:r>
      <w:r>
        <w:t xml:space="preserve">in</w:t>
      </w:r>
      <w:r>
        <w:t xml:space="preserve"> </w:t>
      </w:r>
      <w:r>
        <w:t xml:space="preserve">Spain</w:t>
      </w:r>
      <w:r>
        <w:t xml:space="preserve"> </w:t>
      </w:r>
      <w:r>
        <w:t xml:space="preserve">Barcelona</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Engineering Directorate</w:t>
      </w:r>
      <w:r>
        <w:br/>
      </w:r>
    </w:p>
    <w:p>
      <w:pPr>
        <w:pStyle w:val="BodyText"/>
      </w:pPr>
      <w:r>
        <w:t xml:space="preserve">From:</w:t>
      </w:r>
    </w:p>
    <w:bookmarkEnd w:id="20"/>
    <w:p>
      <w:pPr>
        <w:pStyle w:val="BodyText"/>
      </w:pPr>
      <w:r>
        <w:t xml:space="preserve">Subject</w:t>
      </w:r>
    </w:p>
    <w:p>
      <w:pPr>
        <w:pStyle w:val="BodyText"/>
      </w:pPr>
      <w:r>
        <w:t xml:space="preserve">Optimization of Welding Techniques for Maritime Infrastructure</w:t>
      </w:r>
    </w:p>
    <w:bookmarkStart w:id="21" w:name="introduction-and-objective"/>
    <w:p>
      <w:pPr>
        <w:pStyle w:val="Heading2"/>
      </w:pPr>
      <w:r>
        <w:t xml:space="preserve">1.0 Introduction and Objective</w:t>
      </w:r>
    </w:p>
    <w:p>
      <w:pPr>
        <w:pStyle w:val="FirstParagraph"/>
      </w:pPr>
      <w:r>
        <w:t xml:space="preserve">The primary objective of this laboratory report is to evaluate the efficacy, safety protocols, and material integrity associated with specific welding methodologies utilized within the industrial sectors of Spain Barcelona. As a pivotal economic hub on the Mediterranean coast, Spain Barcelona relies heavily on robust maritime infrastructure, shipbuilding capabilities, and architectural steelwork. Consequently, understanding the nuances of high-performance welding in this specific geographic and regulatory context is critical for maintaining structural longevity and compliance with European Union standards.</w:t>
      </w:r>
    </w:p>
    <w:p>
      <w:pPr>
        <w:pStyle w:val="BodyText"/>
      </w:pPr>
      <w:r>
        <w:t xml:space="preserve">This report focuses specifically on the technical parameters of the Welder processes employed during large-scale construction projects in Spain Barcelona. The analysis aims to determine how local environmental factors, such as high humidity and saline air exposure, impact weld quality and necessitate specific procedural adaptations by certified professionals. By examining these variables, we can establish a benchmark for best practices that ensure durability against corrosion and mechanical stress.</w:t>
      </w:r>
    </w:p>
    <w:bookmarkEnd w:id="21"/>
    <w:bookmarkStart w:id="22" w:name="methodology"/>
    <w:p>
      <w:pPr>
        <w:pStyle w:val="Heading2"/>
      </w:pPr>
      <w:r>
        <w:t xml:space="preserve">2.0 Methodology</w:t>
      </w:r>
    </w:p>
    <w:p>
      <w:pPr>
        <w:pStyle w:val="FirstParagraph"/>
      </w:pPr>
      <w:r>
        <w:t xml:space="preserve">The investigation was conducted through a combination of destructive testing, non-destructive evaluation (NDE), and microstructural analysis. Samples were sourced from three major construction sites in Spain Barcelona, focusing on bridge reinforcements and port facility expansions. The following welding techniques were subjected to rigorous scrutiny:</w:t>
      </w:r>
    </w:p>
    <w:p>
      <w:pPr>
        <w:numPr>
          <w:ilvl w:val="0"/>
          <w:numId w:val="1001"/>
        </w:numPr>
        <w:pStyle w:val="Compact"/>
      </w:pPr>
      <w:r>
        <w:rPr>
          <w:bCs/>
          <w:b/>
        </w:rPr>
        <w:t xml:space="preserve">Metal Inert Gas (MIG) Welding:</w:t>
      </w:r>
      <w:r>
        <w:t xml:space="preserve"> </w:t>
      </w:r>
      <w:r>
        <w:t xml:space="preserve">Chosen for its efficiency in high-volume production settings common in the industrial zones of Spain Barcelona.</w:t>
      </w:r>
    </w:p>
    <w:p>
      <w:pPr>
        <w:numPr>
          <w:ilvl w:val="0"/>
          <w:numId w:val="1001"/>
        </w:numPr>
        <w:pStyle w:val="Compact"/>
      </w:pPr>
      <w:r>
        <w:rPr>
          <w:bCs/>
          <w:b/>
        </w:rPr>
        <w:t xml:space="preserve">Tungsten Inert Gas (TIG) Welding:</w:t>
      </w:r>
      <w:r>
        <w:t xml:space="preserve"> </w:t>
      </w:r>
      <w:r>
        <w:t xml:space="preserve">Utilized for precision work on thinner gauge materials where aesthetic finish and purity are paramount.</w:t>
      </w:r>
    </w:p>
    <w:p>
      <w:pPr>
        <w:numPr>
          <w:ilvl w:val="0"/>
          <w:numId w:val="1001"/>
        </w:numPr>
        <w:pStyle w:val="Compact"/>
      </w:pPr>
      <w:r>
        <w:rPr>
          <w:bCs/>
          <w:b/>
        </w:rPr>
        <w:t xml:space="preserve">Shielded Metal Arc Welding (SMAW):</w:t>
      </w:r>
      <w:r>
        <w:t xml:space="preserve"> </w:t>
      </w:r>
      <w:r>
        <w:t xml:space="preserve">Evaluated for its versatility in outdoor conditions often encountered in the coastal regions of Spain Barcelona.</w:t>
      </w:r>
    </w:p>
    <w:p>
      <w:pPr>
        <w:pStyle w:val="FirstParagraph"/>
      </w:pPr>
      <w:r>
        <w:t xml:space="preserve">All welding operations were performed by certified professionals adhering to ISO 9606 standards. The environmental conditions during testing were carefully monitored to account for the typical maritime climate affecting projects in Spain Barcelona.</w:t>
      </w:r>
    </w:p>
    <w:bookmarkEnd w:id="22"/>
    <w:bookmarkStart w:id="23" w:name="Xe1ab4f54ee6f36b103a3e779d0125449dafbd0b"/>
    <w:p>
      <w:pPr>
        <w:pStyle w:val="Heading2"/>
      </w:pPr>
      <w:r>
        <w:t xml:space="preserve">3.0 Environmental and Regulatory Context in Spain Barcelona</w:t>
      </w:r>
    </w:p>
    <w:p>
      <w:pPr>
        <w:pStyle w:val="FirstParagraph"/>
      </w:pPr>
      <w:r>
        <w:t xml:space="preserve">The location of the laboratory studies, specifically within the dynamic industrial landscape of Spain Barcelona, presents unique challenges. The coastal proximity introduces high levels of salt aerosols into the atmosphere, which can accelerate corrosion if weld seams are not properly treated or sealed. Furthermore, local regulations in Spain Barcelona often align with stringent EU directives regarding worker safety and environmental protection.</w:t>
      </w:r>
    </w:p>
    <w:p>
      <w:pPr>
        <w:pStyle w:val="BodyText"/>
      </w:pPr>
      <w:r>
        <w:t xml:space="preserve">The Lab Report data indicates that humidity levels in Spain Barcelona frequently exceed 70% during certain seasons. This moisture content poses a significant risk for hydrogen-induced cracking (cold cracking) in steel welds. Therefore, the preparation of the base metal and the choice of shielding gases are critical factors that directly influence the success of any Welder operation in this region.</w:t>
      </w:r>
    </w:p>
    <w:bookmarkEnd w:id="23"/>
    <w:bookmarkStart w:id="27" w:name="results-and-data-analysis"/>
    <w:p>
      <w:pPr>
        <w:pStyle w:val="Heading2"/>
      </w:pPr>
      <w:r>
        <w:t xml:space="preserve">4.0 Results and Data Analysis</w:t>
      </w:r>
    </w:p>
    <w:bookmarkStart w:id="24" w:name="microstructural-integrity"/>
    <w:p>
      <w:pPr>
        <w:pStyle w:val="Heading3"/>
      </w:pPr>
      <w:r>
        <w:t xml:space="preserve">4.1 Microstructural Integrity</w:t>
      </w:r>
    </w:p>
    <w:p>
      <w:pPr>
        <w:pStyle w:val="FirstParagraph"/>
      </w:pPr>
      <w:r>
        <w:t xml:space="preserve">Metallographic examination revealed that TIG welding produced the finest grain structure with minimal porosity. However, the deposition rate was significantly lower compared to MIG welding. For large-scale structural applications in Spain Barcelona, where time is a critical economic factor, this trade-off must be carefully managed.</w:t>
      </w:r>
    </w:p>
    <w:bookmarkEnd w:id="24"/>
    <w:bookmarkStart w:id="25" w:name="corrosion-resistance-testing"/>
    <w:p>
      <w:pPr>
        <w:pStyle w:val="Heading3"/>
      </w:pPr>
      <w:r>
        <w:t xml:space="preserve">4.2 Corrosion Resistance Testing</w:t>
      </w:r>
    </w:p>
    <w:p>
      <w:pPr>
        <w:pStyle w:val="FirstParagraph"/>
      </w:pPr>
      <w:r>
        <w:t xml:space="preserve">Salt spray testing demonstrated that Welder techniques incorporating proper post-weld cleaning and passivation significantly improved resistance to pitting corrosion. Samples from the Spain Barcelona coastal projects showed a 15% increase in lifespan when protective coatings were applied immediately after welding, compared to untreated samples.</w:t>
      </w:r>
    </w:p>
    <w:bookmarkEnd w:id="25"/>
    <w:bookmarkStart w:id="26" w:name="tensile-strength-and-impact-resistance"/>
    <w:p>
      <w:pPr>
        <w:pStyle w:val="Heading3"/>
      </w:pPr>
      <w:r>
        <w:t xml:space="preserve">4.3 Tensile Strength and Impact Resistance</w:t>
      </w:r>
    </w:p>
    <w:p>
      <w:pPr>
        <w:pStyle w:val="FirstParagraph"/>
      </w:pPr>
      <w:r>
        <w:t xml:space="preserve">Tensile tests confirmed that all Welder processes met the minimum yield strength requirements for structural steel (S275 and S355 grades). However, impact toughness values were slightly lower in samples exposed to high humidity during welding, highlighting the importance of pre-heating procedures in the specific climate of Spain Barcelona.</w:t>
      </w:r>
    </w:p>
    <w:bookmarkEnd w:id="26"/>
    <w:bookmarkEnd w:id="27"/>
    <w:bookmarkStart w:id="28" w:name="safety-and-compliance-observations"/>
    <w:p>
      <w:pPr>
        <w:pStyle w:val="Heading2"/>
      </w:pPr>
      <w:r>
        <w:t xml:space="preserve">5.0 Safety and Compliance Observations</w:t>
      </w:r>
    </w:p>
    <w:p>
      <w:pPr>
        <w:pStyle w:val="FirstParagraph"/>
      </w:pPr>
      <w:r>
        <w:t xml:space="preserve">Safety compliance in Spain Barcelona was found to be generally robust, with most sites adhering to European directives on personal protective equipment (PPE). However, the Lab Report identified occasional lapses in ventilation systems within confined spaces, which is a critical concern for Welder health due to exposure to hazardous fumes. Recommendations include the mandatory installation of localized exhaust extraction systems at all active welding stations in Spain Barcelona.</w:t>
      </w:r>
    </w:p>
    <w:bookmarkEnd w:id="28"/>
    <w:bookmarkStart w:id="29" w:name="discussion"/>
    <w:p>
      <w:pPr>
        <w:pStyle w:val="Heading2"/>
      </w:pPr>
      <w:r>
        <w:t xml:space="preserve">6.0 Discussion</w:t>
      </w:r>
    </w:p>
    <w:p>
      <w:pPr>
        <w:pStyle w:val="FirstParagraph"/>
      </w:pPr>
      <w:r>
        <w:t xml:space="preserve">The data collected from this Lab Report underscores the necessity of adapting standard welding protocols to the specific environmental conditions found in Spain Barcelona. While MIG welding offers speed and cost-efficiency, it requires strict moisture control to prevent defects. TIG welding, though slower, provides superior quality for critical joints exposed to harsh marine environments.</w:t>
      </w:r>
    </w:p>
    <w:p>
      <w:pPr>
        <w:pStyle w:val="BodyText"/>
      </w:pPr>
      <w:r>
        <w:t xml:space="preserve">The role of the Welder is not merely technical but also regulatory; they must be adept at adjusting parameters on-the-fly based on real-time weather conditions in Spain Barcelona. This adaptability ensures that the final structure maintains its integrity over decades of service. Furthermore, continuous training programs focusing on moisture management and fume extraction are essential for maintaining high standards in the region.</w:t>
      </w:r>
    </w:p>
    <w:bookmarkEnd w:id="29"/>
    <w:bookmarkStart w:id="30" w:name="conclusion"/>
    <w:p>
      <w:pPr>
        <w:pStyle w:val="Heading2"/>
      </w:pPr>
      <w:r>
        <w:t xml:space="preserve">7.0 Conclusion</w:t>
      </w:r>
    </w:p>
    <w:p>
      <w:pPr>
        <w:pStyle w:val="FirstParagraph"/>
      </w:pPr>
      <w:r>
        <w:t xml:space="preserve">In conclusion, this Lab Report provides a comprehensive analysis of welding practices within the industrial framework of Spain Barcelona. The findings suggest that while current methods are largely effective, there is room for optimization regarding environmental adaptation and safety enforcement.</w:t>
      </w:r>
    </w:p>
    <w:p>
      <w:pPr>
        <w:pStyle w:val="BodyText"/>
      </w:pPr>
      <w:r>
        <w:t xml:space="preserve">The integration of advanced shielding techniques and strict moisture control measures is vital for any Welder operating in the saline environment of Spain Barcelona. By prioritizing these adjustments, industry stakeholders can ensure that infrastructure projects not only meet but exceed international quality standards. Future research should focus on long-term fatigue testing of welds in accelerated corrosion chambers to better predict lifespan under real-world conditions in Spain Barcelona.</w:t>
      </w:r>
    </w:p>
    <w:p>
      <w:pPr>
        <w:pStyle w:val="BodyText"/>
      </w:pPr>
      <w:r>
        <w:rPr>
          <w:bCs/>
          <w:b/>
        </w:rPr>
        <w:t xml:space="preserve">Final Recommendation:</w:t>
      </w:r>
      <w:r>
        <w:t xml:space="preserve"> </w:t>
      </w:r>
      <w:r>
        <w:t xml:space="preserve">It is recommended that all major construction firms in Spain Barcelona implement a mandatory "Coastal Welding Protocol" that addresses humidity control, specialized filler metal selection, and enhanced post-weld inspection routines. This will secure the longevity of critical infrastructure and enhance the reputation of Spanish engineering excellence globally.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Welding Processes in Spain Barcelona</dc:title>
  <dc:creator/>
  <dc:language>en</dc:language>
  <cp:keywords/>
  <dcterms:created xsi:type="dcterms:W3CDTF">2026-07-29T13:56:39Z</dcterms:created>
  <dcterms:modified xsi:type="dcterms:W3CDTF">2026-07-29T13:56:39Z</dcterms:modified>
</cp:coreProperties>
</file>

<file path=docProps/custom.xml><?xml version="1.0" encoding="utf-8"?>
<Properties xmlns="http://schemas.openxmlformats.org/officeDocument/2006/custom-properties" xmlns:vt="http://schemas.openxmlformats.org/officeDocument/2006/docPropsVTypes"/>
</file>