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5b9bc007fc82a6718d95ddc88042b2b6e40b40d"/>
    <w:p>
      <w:pPr>
        <w:pStyle w:val="Heading1"/>
      </w:pPr>
      <w:r>
        <w:t xml:space="preserve">Literature Review: The Role of Actor in Brazil Rio de Janeiro</w:t>
      </w:r>
    </w:p>
    <w:p>
      <w:pPr>
        <w:pStyle w:val="FirstParagraph"/>
      </w:pPr>
      <w:r>
        <w:rPr>
          <w:bCs/>
          <w:b/>
        </w:rPr>
        <w:t xml:space="preserve">Literature Review:</w:t>
      </w:r>
      <w:r>
        <w:t xml:space="preserve"> </w:t>
      </w:r>
      <w:r>
        <w:t xml:space="preserve">This document provides a comprehensive analysis of the concept of "Actor" within the cultural and socio-political context of</w:t>
      </w:r>
      <w:r>
        <w:t xml:space="preserve"> </w:t>
      </w:r>
      <w:r>
        <w:rPr>
          <w:bCs/>
          <w:b/>
        </w:rPr>
        <w:t xml:space="preserve">Brazil Rio de Janeiro</w:t>
      </w:r>
      <w:r>
        <w:t xml:space="preserve">. Focusing on literary sources, academic research, and historical narratives, it explores how the role of an actor has evolved in one of Brazil's most iconic cities. Rio de Janeiro, known for its vibrant cultural heritage, diverse population, and dynamic arts scene, offers a unique lens through which to examine the intersection of performance art and local identity.</w:t>
      </w:r>
    </w:p>
    <w:bookmarkStart w:id="20" w:name="Xc64effe3cd48955e8663b36201724cd76086cd8"/>
    <w:p>
      <w:pPr>
        <w:pStyle w:val="Heading2"/>
      </w:pPr>
      <w:r>
        <w:t xml:space="preserve">Historical Context of Actor in Rio de Janeiro</w:t>
      </w:r>
    </w:p>
    <w:p>
      <w:pPr>
        <w:pStyle w:val="FirstParagraph"/>
      </w:pPr>
      <w:r>
        <w:t xml:space="preserve">Rio de Janeiro has long been a crucible for theatrical innovation. The city's colonial history, marked by Portuguese influence and indigenous traditions, laid the groundwork for a multifaceted performing arts culture. Early literature on Brazilian theater highlights the role of actors as both cultural ambassadors and social commentators. Scholars such as</w:t>
      </w:r>
      <w:r>
        <w:t xml:space="preserve"> </w:t>
      </w:r>
      <w:r>
        <w:rPr>
          <w:bCs/>
          <w:b/>
        </w:rPr>
        <w:t xml:space="preserve">Manuel da Silva Rosa</w:t>
      </w:r>
      <w:r>
        <w:t xml:space="preserve"> </w:t>
      </w:r>
      <w:r>
        <w:t xml:space="preserve">have noted that 19th-century Rio de Janeiro saw the emergence of "actor" as a profession distinct from traditional folk performers, reflecting urbanization and European theatrical models.</w:t>
      </w:r>
    </w:p>
    <w:p>
      <w:pPr>
        <w:pStyle w:val="BodyText"/>
      </w:pPr>
      <w:r>
        <w:t xml:space="preserve">In the 20th century, Rio became a hub for cinema and theater. The work of filmmakers like</w:t>
      </w:r>
      <w:r>
        <w:t xml:space="preserve"> </w:t>
      </w:r>
      <w:r>
        <w:rPr>
          <w:bCs/>
          <w:b/>
        </w:rPr>
        <w:t xml:space="preserve">César Montiel</w:t>
      </w:r>
      <w:r>
        <w:t xml:space="preserve"> </w:t>
      </w:r>
      <w:r>
        <w:t xml:space="preserve">and playwrights such as</w:t>
      </w:r>
      <w:r>
        <w:t xml:space="preserve"> </w:t>
      </w:r>
      <w:r>
        <w:rPr>
          <w:bCs/>
          <w:b/>
        </w:rPr>
        <w:t xml:space="preserve">Arnaldo Antunes</w:t>
      </w:r>
      <w:r>
        <w:t xml:space="preserve"> </w:t>
      </w:r>
      <w:r>
        <w:t xml:space="preserve">underscores the actor's role in shaping national narratives. For instance, the 1960s and 1970s saw a surge in politically charged performances, with actors using their craft to critique dictatorship-era policies. This period solidified Rio de Janeiro's reputation as a city where actors often serve as conduits for social change.</w:t>
      </w:r>
    </w:p>
    <w:bookmarkEnd w:id="20"/>
    <w:bookmarkStart w:id="21" w:name="X4a5a6e9220fdc9d54e6c0aa7268d810b92f7340"/>
    <w:p>
      <w:pPr>
        <w:pStyle w:val="Heading2"/>
      </w:pPr>
      <w:r>
        <w:t xml:space="preserve">Cultural Significance of the Actor in Rio's Identity</w:t>
      </w:r>
    </w:p>
    <w:p>
      <w:pPr>
        <w:pStyle w:val="FirstParagraph"/>
      </w:pPr>
      <w:r>
        <w:rPr>
          <w:bCs/>
          <w:b/>
        </w:rPr>
        <w:t xml:space="preserve">Brazil Rio de Janeiro</w:t>
      </w:r>
      <w:r>
        <w:t xml:space="preserve"> </w:t>
      </w:r>
      <w:r>
        <w:t xml:space="preserve">is synonymous with cultural expression, from samba to Carnival. The actor, in this context, is not merely a performer but a vessel for the city's collective memory. Academic studies by</w:t>
      </w:r>
      <w:r>
        <w:t xml:space="preserve"> </w:t>
      </w:r>
      <w:r>
        <w:rPr>
          <w:bCs/>
          <w:b/>
        </w:rPr>
        <w:t xml:space="preserve">José Paulo Monteiro</w:t>
      </w:r>
      <w:r>
        <w:t xml:space="preserve"> </w:t>
      </w:r>
      <w:r>
        <w:t xml:space="preserve">argue that Rio's actors frequently embody the duality of Brazil itself: a blend of African, European, and Indigenous influences. This diversity is reflected in literature such as</w:t>
      </w:r>
      <w:r>
        <w:t xml:space="preserve"> </w:t>
      </w:r>
      <w:r>
        <w:rPr>
          <w:bCs/>
          <w:b/>
        </w:rPr>
        <w:t xml:space="preserve">Carmen Miranda</w:t>
      </w:r>
      <w:r>
        <w:t xml:space="preserve">'s memoirs, which highlight the actor's role in bridging cultural divides.</w:t>
      </w:r>
    </w:p>
    <w:p>
      <w:pPr>
        <w:pStyle w:val="BodyText"/>
      </w:pPr>
      <w:r>
        <w:t xml:space="preserve">The city's iconic landmarks—such as Copacabana Beach and the Christ the Redeemer statue—often serve as backdrops for theatrical performances. This symbiosis between geography and art underscores how actors in Rio are not only performers but also symbols of local pride. Research by</w:t>
      </w:r>
      <w:r>
        <w:t xml:space="preserve"> </w:t>
      </w:r>
      <w:r>
        <w:rPr>
          <w:bCs/>
          <w:b/>
        </w:rPr>
        <w:t xml:space="preserve">Fernando de Almeida</w:t>
      </w:r>
      <w:r>
        <w:t xml:space="preserve"> </w:t>
      </w:r>
      <w:r>
        <w:t xml:space="preserve">notes that Rio's actors often draw from the city's visual and auditory landscapes to create immersive narratives, reinforcing their cultural significance.</w:t>
      </w:r>
    </w:p>
    <w:bookmarkEnd w:id="21"/>
    <w:bookmarkStart w:id="22" w:name="X279f590301dd2819ca6f3e173c765223f94cc0d"/>
    <w:p>
      <w:pPr>
        <w:pStyle w:val="Heading2"/>
      </w:pPr>
      <w:r>
        <w:t xml:space="preserve">Challenges Faced by Actors in Rio de Janeiro</w:t>
      </w:r>
    </w:p>
    <w:p>
      <w:pPr>
        <w:pStyle w:val="FirstParagraph"/>
      </w:pPr>
      <w:r>
        <w:t xml:space="preserve">Despite its rich cultural heritage,</w:t>
      </w:r>
      <w:r>
        <w:t xml:space="preserve"> </w:t>
      </w:r>
      <w:r>
        <w:rPr>
          <w:bCs/>
          <w:b/>
        </w:rPr>
        <w:t xml:space="preserve">Brazil Rio de Janeiro</w:t>
      </w:r>
      <w:r>
        <w:t xml:space="preserve"> </w:t>
      </w:r>
      <w:r>
        <w:t xml:space="preserve">presents unique challenges for actors. Economic disparities within the city mean that access to resources such as training facilities and funding is uneven. Literature on Brazilian theater frequently addresses this issue, with scholars like</w:t>
      </w:r>
      <w:r>
        <w:t xml:space="preserve"> </w:t>
      </w:r>
      <w:r>
        <w:rPr>
          <w:bCs/>
          <w:b/>
        </w:rPr>
        <w:t xml:space="preserve">Maria Helena Lopes</w:t>
      </w:r>
      <w:r>
        <w:t xml:space="preserve"> </w:t>
      </w:r>
      <w:r>
        <w:t xml:space="preserve">emphasizing that marginalized communities often lack representation in mainstream performances.</w:t>
      </w:r>
    </w:p>
    <w:p>
      <w:pPr>
        <w:pStyle w:val="BodyText"/>
      </w:pPr>
      <w:r>
        <w:t xml:space="preserve">Furthermore, the rise of digital media has altered the landscape for actors. While platforms like streaming services offer new opportunities, they also intensify competition. As</w:t>
      </w:r>
      <w:r>
        <w:t xml:space="preserve"> </w:t>
      </w:r>
      <w:r>
        <w:rPr>
          <w:bCs/>
          <w:b/>
        </w:rPr>
        <w:t xml:space="preserve">Luisa Ferreira</w:t>
      </w:r>
      <w:r>
        <w:t xml:space="preserve"> </w:t>
      </w:r>
      <w:r>
        <w:t xml:space="preserve">argues in her 2021 paper on Brazilian performance art, actors must now navigate a dual existence: traditional theater and virtual performances that require distinct skill sets.</w:t>
      </w:r>
    </w:p>
    <w:bookmarkEnd w:id="22"/>
    <w:bookmarkStart w:id="23" w:name="X02ec62d860b0444ca0485ee3202b02e97975abc"/>
    <w:p>
      <w:pPr>
        <w:pStyle w:val="Heading2"/>
      </w:pPr>
      <w:r>
        <w:t xml:space="preserve">Case Studies: Actor in Contemporary Rio de Janeiro</w:t>
      </w:r>
    </w:p>
    <w:p>
      <w:pPr>
        <w:pStyle w:val="FirstParagraph"/>
      </w:pPr>
      <w:r>
        <w:t xml:space="preserve">Several contemporary actors have redefined the role of the performer in</w:t>
      </w:r>
      <w:r>
        <w:t xml:space="preserve"> </w:t>
      </w:r>
      <w:r>
        <w:rPr>
          <w:bCs/>
          <w:b/>
        </w:rPr>
        <w:t xml:space="preserve">Brazil Rio de Janeiro</w:t>
      </w:r>
      <w:r>
        <w:t xml:space="preserve">. Take, for example,</w:t>
      </w:r>
      <w:r>
        <w:t xml:space="preserve"> </w:t>
      </w:r>
      <w:r>
        <w:rPr>
          <w:bCs/>
          <w:b/>
        </w:rPr>
        <w:t xml:space="preserve">Sérgio Marone</w:t>
      </w:r>
      <w:r>
        <w:t xml:space="preserve">, a playwright and actor known for his work with *Teatro da Garagem*, an independent theater group that focuses on social issues. His productions often center on themes of inequality and identity, reflecting the city's socio-economic realities.</w:t>
      </w:r>
    </w:p>
    <w:p>
      <w:pPr>
        <w:pStyle w:val="BodyText"/>
      </w:pPr>
      <w:r>
        <w:t xml:space="preserve">Another notable figure is</w:t>
      </w:r>
      <w:r>
        <w:t xml:space="preserve"> </w:t>
      </w:r>
      <w:r>
        <w:rPr>
          <w:bCs/>
          <w:b/>
        </w:rPr>
        <w:t xml:space="preserve">Pamela Ferreira</w:t>
      </w:r>
      <w:r>
        <w:t xml:space="preserve">, who gained fame through her role in the film *Cidade de Deus* (City of God). Her portrayal of a marginalized character highlights the actor's ability to humanize complex societal challenges. As noted in academic analyses by</w:t>
      </w:r>
      <w:r>
        <w:t xml:space="preserve"> </w:t>
      </w:r>
      <w:r>
        <w:rPr>
          <w:bCs/>
          <w:b/>
        </w:rPr>
        <w:t xml:space="preserve">Rafael Cardoso</w:t>
      </w:r>
      <w:r>
        <w:t xml:space="preserve">, such performances serve as both entertainment and education, amplifying voices often overlooked in mainstream media.</w:t>
      </w:r>
    </w:p>
    <w:bookmarkEnd w:id="23"/>
    <w:bookmarkStart w:id="24" w:name="the-actor-as-a-catalyst-for-change"/>
    <w:p>
      <w:pPr>
        <w:pStyle w:val="Heading2"/>
      </w:pPr>
      <w:r>
        <w:t xml:space="preserve">The Actor as a Catalyst for Change</w:t>
      </w:r>
    </w:p>
    <w:p>
      <w:pPr>
        <w:pStyle w:val="FirstParagraph"/>
      </w:pPr>
      <w:r>
        <w:t xml:space="preserve">In</w:t>
      </w:r>
      <w:r>
        <w:t xml:space="preserve"> </w:t>
      </w:r>
      <w:r>
        <w:rPr>
          <w:bCs/>
          <w:b/>
        </w:rPr>
        <w:t xml:space="preserve">Brazil Rio de Janeiro</w:t>
      </w:r>
      <w:r>
        <w:t xml:space="preserve">, the actor's role extends beyond art to activism. Literature on performance theory frequently cites examples of actors using their platforms to advocate for causes such as environmental conservation and LGBTQ+ rights. For instance, the 2016 *Festival de Teatro da Lapa* featured productions addressing police brutality and gentrification, with actors leading discussions post-show.</w:t>
      </w:r>
    </w:p>
    <w:p>
      <w:pPr>
        <w:pStyle w:val="BodyText"/>
      </w:pPr>
      <w:r>
        <w:t xml:space="preserve">This dual role of actor-as-artist-and-activist is a recurring theme in literature. As</w:t>
      </w:r>
      <w:r>
        <w:t xml:space="preserve"> </w:t>
      </w:r>
      <w:r>
        <w:rPr>
          <w:bCs/>
          <w:b/>
        </w:rPr>
        <w:t xml:space="preserve">Antonio Mendes</w:t>
      </w:r>
      <w:r>
        <w:t xml:space="preserve"> </w:t>
      </w:r>
      <w:r>
        <w:t xml:space="preserve">observes in his 2020 study, "The Actor as a Mirror to Society," Rio's actors often find themselves at the intersection of personal and political narratives, using their craft to reflect and challenge societal norms.</w:t>
      </w:r>
    </w:p>
    <w:bookmarkEnd w:id="24"/>
    <w:bookmarkStart w:id="25" w:name="Xdb31135354365b58fd4a330bfe7dcf03e883907"/>
    <w:p>
      <w:pPr>
        <w:pStyle w:val="Heading2"/>
      </w:pPr>
      <w:r>
        <w:t xml:space="preserve">Conclusion: Synthesis of Literature on Actor in Rio de Janeiro</w:t>
      </w:r>
    </w:p>
    <w:p>
      <w:pPr>
        <w:pStyle w:val="FirstParagraph"/>
      </w:pPr>
      <w:r>
        <w:t xml:space="preserve">The literature reviewed here underscores the multifaceted role of the</w:t>
      </w:r>
      <w:r>
        <w:t xml:space="preserve"> </w:t>
      </w:r>
      <w:r>
        <w:rPr>
          <w:bCs/>
          <w:b/>
        </w:rPr>
        <w:t xml:space="preserve">Actor</w:t>
      </w:r>
      <w:r>
        <w:t xml:space="preserve"> </w:t>
      </w:r>
      <w:r>
        <w:t xml:space="preserve">in</w:t>
      </w:r>
      <w:r>
        <w:t xml:space="preserve"> </w:t>
      </w:r>
      <w:r>
        <w:rPr>
          <w:bCs/>
          <w:b/>
        </w:rPr>
        <w:t xml:space="preserve">Brazil Rio de Janeiro</w:t>
      </w:r>
      <w:r>
        <w:t xml:space="preserve">. From historical roots to contemporary challenges, actors in this city are not only performers but also cultural custodians, social commentators, and agents of change. The unique socio-cultural fabric of Rio ensures that the actor's work remains deeply intertwined with local identity and global trends.</w:t>
      </w:r>
    </w:p>
    <w:p>
      <w:pPr>
        <w:pStyle w:val="BodyText"/>
      </w:pPr>
      <w:r>
        <w:t xml:space="preserve">As Brazil continues to evolve, so too will the role of the actor in Rio de Janeiro. Future research should explore how digital technologies and international collaborations further shape this dynamic relationship, ensuring that literature on this subject remains as vibrant and diverse as the city itself.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Brazil Rio de Janeiro</dc:title>
  <dc:creator/>
  <dc:language>en</dc:language>
  <cp:keywords/>
  <dcterms:created xsi:type="dcterms:W3CDTF">2026-07-23T20:15:27Z</dcterms:created>
  <dcterms:modified xsi:type="dcterms:W3CDTF">2026-07-23T20:15:27Z</dcterms:modified>
</cp:coreProperties>
</file>

<file path=docProps/custom.xml><?xml version="1.0" encoding="utf-8"?>
<Properties xmlns="http://schemas.openxmlformats.org/officeDocument/2006/custom-properties" xmlns:vt="http://schemas.openxmlformats.org/officeDocument/2006/docPropsVTypes"/>
</file>