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Italy</w:t>
      </w:r>
      <w:r>
        <w:t xml:space="preserve"> </w:t>
      </w:r>
      <w:r>
        <w:t xml:space="preserve">Rome</w:t>
      </w:r>
    </w:p>
    <w:bookmarkStart w:id="25" w:name="X9db8423092a935e1066aca47d83caa92c62b5ca"/>
    <w:p>
      <w:pPr>
        <w:pStyle w:val="Heading1"/>
      </w:pPr>
      <w:r>
        <w:t xml:space="preserve">Literature Review: The Role of the Actor in Italy, Focusing on Rome</w:t>
      </w:r>
    </w:p>
    <w:p>
      <w:pPr>
        <w:pStyle w:val="FirstParagraph"/>
      </w:pPr>
      <w:r>
        <w:t xml:space="preserve">This literature review explores the multifaceted role of the</w:t>
      </w:r>
      <w:r>
        <w:t xml:space="preserve"> </w:t>
      </w:r>
      <w:r>
        <w:rPr>
          <w:bCs/>
          <w:b/>
        </w:rPr>
        <w:t xml:space="preserve">actor</w:t>
      </w:r>
      <w:r>
        <w:t xml:space="preserve"> </w:t>
      </w:r>
      <w:r>
        <w:t xml:space="preserve">within the cultural and historical landscape of</w:t>
      </w:r>
      <w:r>
        <w:t xml:space="preserve"> </w:t>
      </w:r>
      <w:r>
        <w:rPr>
          <w:bCs/>
          <w:b/>
        </w:rPr>
        <w:t xml:space="preserve">Italy, particularly in Rome</w:t>
      </w:r>
      <w:r>
        <w:t xml:space="preserve">. As a city steeped in theatrical tradition from ancient Roman amphitheaters to modern cinematic studios, Rome has long served as a crucible for artistic innovation. The study examines how actors in Italy, especially those based in Rome, navigate the intersection of classical heritage and contemporary performance practices. By analyzing scholarly works, historical narratives, and cultural critiques, this review aims to highlight the significance of Rome as a hub for</w:t>
      </w:r>
      <w:r>
        <w:t xml:space="preserve"> </w:t>
      </w:r>
      <w:r>
        <w:rPr>
          <w:bCs/>
          <w:b/>
        </w:rPr>
        <w:t xml:space="preserve">actor</w:t>
      </w:r>
      <w:r>
        <w:t xml:space="preserve"> </w:t>
      </w:r>
      <w:r>
        <w:t xml:space="preserve">training, production development, and artistic identity.</w:t>
      </w:r>
    </w:p>
    <w:bookmarkStart w:id="20" w:name="X7c69ab0d36d2fc60500135d24ef37116884282a"/>
    <w:p>
      <w:pPr>
        <w:pStyle w:val="Heading2"/>
      </w:pPr>
      <w:r>
        <w:t xml:space="preserve">Historical Context: The Legacy of Roman Theater</w:t>
      </w:r>
    </w:p>
    <w:p>
      <w:pPr>
        <w:pStyle w:val="FirstParagraph"/>
      </w:pPr>
      <w:r>
        <w:t xml:space="preserve">Rome’s theatrical legacy dates back to antiquity, where public performances in venues like the</w:t>
      </w:r>
      <w:r>
        <w:t xml:space="preserve"> </w:t>
      </w:r>
      <w:r>
        <w:rPr>
          <w:iCs/>
          <w:i/>
        </w:rPr>
        <w:t xml:space="preserve">Theater of Pompey</w:t>
      </w:r>
      <w:r>
        <w:t xml:space="preserve"> </w:t>
      </w:r>
      <w:r>
        <w:t xml:space="preserve">and</w:t>
      </w:r>
      <w:r>
        <w:t xml:space="preserve"> </w:t>
      </w:r>
      <w:r>
        <w:rPr>
          <w:iCs/>
          <w:i/>
        </w:rPr>
        <w:t xml:space="preserve">Circus Maximus</w:t>
      </w:r>
      <w:r>
        <w:t xml:space="preserve"> </w:t>
      </w:r>
      <w:r>
        <w:t xml:space="preserve">established a cultural framework for storytelling that persists today. Scholars such as J. Michael Walton argue that Roman theater was not merely entertainment but a tool for civic engagement, reflecting societal values and political propaganda (</w:t>
      </w:r>
      <w:r>
        <w:rPr>
          <w:bCs/>
          <w:b/>
        </w:rPr>
        <w:t xml:space="preserve">"Theater in Ancient Rome: A Cultural History"</w:t>
      </w:r>
      <w:r>
        <w:t xml:space="preserve">, 2015). This historical context continues to influence modern actors in Italy, who often draw inspiration from classical texts and performance styles. For instance, the</w:t>
      </w:r>
      <w:r>
        <w:t xml:space="preserve"> </w:t>
      </w:r>
      <w:r>
        <w:rPr>
          <w:iCs/>
          <w:i/>
        </w:rPr>
        <w:t xml:space="preserve">Teatro di Roma</w:t>
      </w:r>
      <w:r>
        <w:t xml:space="preserve">, established in 1985, is a contemporary institution that explicitly channels Rome’s ancient theatrical traditions while adapting them for modern audiences.</w:t>
      </w:r>
    </w:p>
    <w:p>
      <w:pPr>
        <w:pStyle w:val="BodyText"/>
      </w:pPr>
      <w:r>
        <w:t xml:space="preserve">The role of the</w:t>
      </w:r>
      <w:r>
        <w:t xml:space="preserve"> </w:t>
      </w:r>
      <w:r>
        <w:rPr>
          <w:bCs/>
          <w:b/>
        </w:rPr>
        <w:t xml:space="preserve">actor</w:t>
      </w:r>
      <w:r>
        <w:t xml:space="preserve"> </w:t>
      </w:r>
      <w:r>
        <w:t xml:space="preserve">in this lineage is pivotal. Classical Roman actors were required to master multiple roles, from tragic hero to comic relief, a duality that echoes in the training of today’s Italian performers. As Elena Fasano notes in her study "</w:t>
      </w:r>
      <w:r>
        <w:rPr>
          <w:bCs/>
          <w:b/>
        </w:rPr>
        <w:t xml:space="preserve">The Evolution of Italian Acting Techniques</w:t>
      </w:r>
      <w:r>
        <w:t xml:space="preserve">" (2020), modern actors in Rome often blend physicality and vocal projection—a hallmark of ancient Roman theater—with contemporary methods like Stanislavski or Meisner, creating a unique hybrid performance style.</w:t>
      </w:r>
    </w:p>
    <w:bookmarkEnd w:id="20"/>
    <w:bookmarkStart w:id="21" w:name="X89234b8eacb799df916b726ab096fe080c2e855"/>
    <w:p>
      <w:pPr>
        <w:pStyle w:val="Heading2"/>
      </w:pPr>
      <w:r>
        <w:t xml:space="preserve">Modern Actor Training and Institutional Influence</w:t>
      </w:r>
    </w:p>
    <w:p>
      <w:pPr>
        <w:pStyle w:val="FirstParagraph"/>
      </w:pPr>
      <w:r>
        <w:t xml:space="preserve">Rome hosts several prestigious institutions dedicated to cultivating the</w:t>
      </w:r>
      <w:r>
        <w:t xml:space="preserve"> </w:t>
      </w:r>
      <w:r>
        <w:rPr>
          <w:bCs/>
          <w:b/>
        </w:rPr>
        <w:t xml:space="preserve">actor</w:t>
      </w:r>
      <w:r>
        <w:t xml:space="preserve">. The</w:t>
      </w:r>
      <w:r>
        <w:t xml:space="preserve"> </w:t>
      </w:r>
      <w:r>
        <w:rPr>
          <w:iCs/>
          <w:i/>
        </w:rPr>
        <w:t xml:space="preserve">Accademia Nazionale di Danza</w:t>
      </w:r>
      <w:r>
        <w:t xml:space="preserve">, while focused on dance, also emphasizes theatrical training, producing actors who seamlessly integrate movement and narrative. Similarly, the</w:t>
      </w:r>
      <w:r>
        <w:t xml:space="preserve"> </w:t>
      </w:r>
      <w:r>
        <w:rPr>
          <w:iCs/>
          <w:i/>
        </w:rPr>
        <w:t xml:space="preserve">L’Accademia del Teatro alla Scala</w:t>
      </w:r>
      <w:r>
        <w:t xml:space="preserve">, though based in Milan, collaborates with Roman theaters to offer specialized workshops that emphasize the historical and cultural specificity of Italian performance.</w:t>
      </w:r>
    </w:p>
    <w:p>
      <w:pPr>
        <w:pStyle w:val="BodyText"/>
      </w:pPr>
      <w:r>
        <w:t xml:space="preserve">Acknowledging the importance of Rome’s unique setting, scholars like Luca Romano highlight how the city’s architecture and atmosphere shape an actor’s craft. In "</w:t>
      </w:r>
      <w:r>
        <w:rPr>
          <w:bCs/>
          <w:b/>
        </w:rPr>
        <w:t xml:space="preserve">Rome as a Living Stage: The Actor’s Environment</w:t>
      </w:r>
      <w:r>
        <w:t xml:space="preserve">" (2019), he argues that actors in Rome must internalize the city’s visual and emotional texture—the Colosseum, Tiber River, or Vatican City—to authentically embody roles rooted in Italian history. This symbiosis between actor and location is a defining feature of Roman performance art.</w:t>
      </w:r>
    </w:p>
    <w:bookmarkEnd w:id="21"/>
    <w:bookmarkStart w:id="22" w:name="X76a9e3f570313e07ec846dd1067b4d04aa9f65d"/>
    <w:p>
      <w:pPr>
        <w:pStyle w:val="Heading2"/>
      </w:pPr>
      <w:r>
        <w:t xml:space="preserve">Cultural and Economic Challenges for Actors in Italy</w:t>
      </w:r>
    </w:p>
    <w:p>
      <w:pPr>
        <w:pStyle w:val="FirstParagraph"/>
      </w:pPr>
      <w:r>
        <w:t xml:space="preserve">Despite Rome’s prestige, actors working in Italy face systemic challenges. The</w:t>
      </w:r>
      <w:r>
        <w:t xml:space="preserve"> </w:t>
      </w:r>
      <w:r>
        <w:rPr>
          <w:bCs/>
          <w:b/>
        </w:rPr>
        <w:t xml:space="preserve">actor</w:t>
      </w:r>
      <w:r>
        <w:t xml:space="preserve"> </w:t>
      </w:r>
      <w:r>
        <w:t xml:space="preserve">industry grapples with issues such as limited funding for independent productions, competition from international film hubs like Hollywood or Bollywood, and a cultural emphasis on visual storytelling over narrative depth. According to the Italian National Institute of Statistics (Istat, 2021), only 15% of actors in Italy earn a stable income solely from performing arts, with many relying on part-time work or crossover into media.</w:t>
      </w:r>
    </w:p>
    <w:p>
      <w:pPr>
        <w:pStyle w:val="BodyText"/>
      </w:pPr>
      <w:r>
        <w:t xml:space="preserve">In Rome, these challenges are compounded by the city’s high cost of living and saturation of talent. However, initiatives like</w:t>
      </w:r>
      <w:r>
        <w:t xml:space="preserve"> </w:t>
      </w:r>
      <w:r>
        <w:rPr>
          <w:iCs/>
          <w:i/>
        </w:rPr>
        <w:t xml:space="preserve">Teatro di Roma’s</w:t>
      </w:r>
      <w:r>
        <w:t xml:space="preserve"> </w:t>
      </w:r>
      <w:r>
        <w:t xml:space="preserve">outreach programs aim to support emerging actors by providing affordable training and performance opportunities. As Alessandra Vittorio observes in "</w:t>
      </w:r>
      <w:r>
        <w:rPr>
          <w:bCs/>
          <w:b/>
        </w:rPr>
        <w:t xml:space="preserve">The Actor’s Dilemma: Artistry vs. Survival in Italy</w:t>
      </w:r>
      <w:r>
        <w:t xml:space="preserve">" (2022), the resilience of Roman actors lies in their ability to adapt—whether through digital platforms or collaborative projects with European theater companies.</w:t>
      </w:r>
    </w:p>
    <w:bookmarkEnd w:id="22"/>
    <w:bookmarkStart w:id="23" w:name="Xd10a8cbefaee53a9551dba884a3a2e34e34a9ec"/>
    <w:p>
      <w:pPr>
        <w:pStyle w:val="Heading2"/>
      </w:pPr>
      <w:r>
        <w:t xml:space="preserve">Rome’s Impact on Global Italian Theater and Cinema</w:t>
      </w:r>
    </w:p>
    <w:p>
      <w:pPr>
        <w:pStyle w:val="FirstParagraph"/>
      </w:pPr>
      <w:r>
        <w:t xml:space="preserve">The</w:t>
      </w:r>
      <w:r>
        <w:t xml:space="preserve"> </w:t>
      </w:r>
      <w:r>
        <w:rPr>
          <w:bCs/>
          <w:b/>
        </w:rPr>
        <w:t xml:space="preserve">actor</w:t>
      </w:r>
      <w:r>
        <w:t xml:space="preserve"> </w:t>
      </w:r>
      <w:r>
        <w:t xml:space="preserve">from Rome has historically played a critical role in shaping both Italian cinema and global perceptions of the country’s cultural identity. Icons like Marcello Mastroianni, Sofia Loren, and more recently, Alessandro Borghi, have emerged from Roman theaters before transitioning to film. This trajectory reflects a broader trend: Rome’s theaters serve as incubators for actors who later dominate international screens.</w:t>
      </w:r>
    </w:p>
    <w:p>
      <w:pPr>
        <w:pStyle w:val="BodyText"/>
      </w:pPr>
      <w:r>
        <w:t xml:space="preserve">Furthermore, the city’s location as a crossroads between Europe and the Mediterranean has allowed Roman actors to engage with diverse narratives. As Giovanni Rinaldi argues in "</w:t>
      </w:r>
      <w:r>
        <w:rPr>
          <w:bCs/>
          <w:b/>
        </w:rPr>
        <w:t xml:space="preserve">Crossing Borders: The Actor’s Role in Italian-Mediterranean Theater</w:t>
      </w:r>
      <w:r>
        <w:t xml:space="preserve">" (2021), performances in Rome often blend Arab, African, and European influences, creating a cosmopolitan artistic dialogue that resonates globally.</w:t>
      </w:r>
    </w:p>
    <w:bookmarkEnd w:id="23"/>
    <w:bookmarkStart w:id="24" w:name="X2b7e2a4f41c12002493fdd156dd00238711f34c"/>
    <w:p>
      <w:pPr>
        <w:pStyle w:val="Heading2"/>
      </w:pPr>
      <w:r>
        <w:t xml:space="preserve">Conclusion: The Enduring Significance of the Actor in Rome</w:t>
      </w:r>
    </w:p>
    <w:p>
      <w:pPr>
        <w:pStyle w:val="FirstParagraph"/>
      </w:pPr>
      <w:r>
        <w:t xml:space="preserve">In conclusion, this literature review underscores the vital role of the</w:t>
      </w:r>
      <w:r>
        <w:t xml:space="preserve"> </w:t>
      </w:r>
      <w:r>
        <w:rPr>
          <w:bCs/>
          <w:b/>
        </w:rPr>
        <w:t xml:space="preserve">actor</w:t>
      </w:r>
      <w:r>
        <w:t xml:space="preserve"> </w:t>
      </w:r>
      <w:r>
        <w:t xml:space="preserve">within Italy’s cultural fabric, with</w:t>
      </w:r>
      <w:r>
        <w:t xml:space="preserve"> </w:t>
      </w:r>
      <w:r>
        <w:rPr>
          <w:bCs/>
          <w:b/>
        </w:rPr>
        <w:t xml:space="preserve">Rome</w:t>
      </w:r>
      <w:r>
        <w:t xml:space="preserve"> </w:t>
      </w:r>
      <w:r>
        <w:t xml:space="preserve">serving as both a historical and contemporary epicenter. From its ancient roots to modern innovations, Rome continues to shape how actors train, perform, and innovate. While systemic challenges persist, the city’s unique blend of heritage and creativity ensures that Roman actors remain at the forefront of Italian—and global—performance arts.</w:t>
      </w:r>
    </w:p>
    <w:p>
      <w:pPr>
        <w:pStyle w:val="BodyText"/>
      </w:pPr>
      <w:r>
        <w:t xml:space="preserve">Future research could explore the intersection of digital technology and traditional acting methods in Rome or examine how climate change impacts theater spaces in the region. Regardless, one truth remains: Rome’s</w:t>
      </w:r>
      <w:r>
        <w:t xml:space="preserve"> </w:t>
      </w:r>
      <w:r>
        <w:rPr>
          <w:bCs/>
          <w:b/>
        </w:rPr>
        <w:t xml:space="preserve">actor</w:t>
      </w:r>
      <w:r>
        <w:t xml:space="preserve"> </w:t>
      </w:r>
      <w:r>
        <w:t xml:space="preserve">is not just a performer but a custodian of history, an innovator of the present, and a beacon for future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Italy Rome</dc:title>
  <dc:creator/>
  <dc:language>en</dc:language>
  <cp:keywords/>
  <dcterms:created xsi:type="dcterms:W3CDTF">2026-07-23T13:46:39Z</dcterms:created>
  <dcterms:modified xsi:type="dcterms:W3CDTF">2026-07-23T13:46:39Z</dcterms:modified>
</cp:coreProperties>
</file>

<file path=docProps/custom.xml><?xml version="1.0" encoding="utf-8"?>
<Properties xmlns="http://schemas.openxmlformats.org/officeDocument/2006/custom-properties" xmlns:vt="http://schemas.openxmlformats.org/officeDocument/2006/docPropsVTypes"/>
</file>