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95f76a205af32ebd06a51ed22145db462f89031"/>
    <w:p>
      <w:pPr>
        <w:pStyle w:val="Heading1"/>
      </w:pPr>
      <w:r>
        <w:t xml:space="preserve">Literature Review: The Role of Actor in Nepal Kathmandu</w:t>
      </w:r>
    </w:p>
    <w:bookmarkStart w:id="20" w:name="introduction"/>
    <w:p>
      <w:pPr>
        <w:pStyle w:val="Heading2"/>
      </w:pPr>
      <w:r>
        <w:t xml:space="preserve">Introduction</w:t>
      </w:r>
    </w:p>
    <w:p>
      <w:pPr>
        <w:pStyle w:val="FirstParagraph"/>
      </w:pPr>
      <w:r>
        <w:t xml:space="preserve">The concept of "Actor" has evolved significantly across cultures and historical periods, with each society attributing unique significance to the performance arts. In the context of</w:t>
      </w:r>
      <w:r>
        <w:t xml:space="preserve"> </w:t>
      </w:r>
      <w:r>
        <w:rPr>
          <w:bCs/>
          <w:b/>
        </w:rPr>
        <w:t xml:space="preserve">Nepal Kathmandu</w:t>
      </w:r>
      <w:r>
        <w:t xml:space="preserve">, a region steeped in cultural heritage and vibrant artistic traditions, the role of an actor is not merely a professional endeavor but a socio-cultural phenomenon. This literature review explores how actors in Nepal Kathmandu have been studied, represented, and analyzed in academic and critical discourse. By examining existing research, this document highlights the multifaceted contributions of actors to Nepali theater, film, and societal values.</w:t>
      </w:r>
    </w:p>
    <w:bookmarkEnd w:id="20"/>
    <w:bookmarkStart w:id="21" w:name="X53cb4863947c077029a610fefe38c375fa5c10d"/>
    <w:p>
      <w:pPr>
        <w:pStyle w:val="Heading2"/>
      </w:pPr>
      <w:r>
        <w:t xml:space="preserve">Historical Evolution of Actors in Nepal Kathmandu</w:t>
      </w:r>
    </w:p>
    <w:p>
      <w:pPr>
        <w:pStyle w:val="FirstParagraph"/>
      </w:pPr>
      <w:r>
        <w:t xml:space="preserve">The roots of performance arts in Nepal Kathmandu can be traced back to ancient rituals and religious ceremonies. Early forms of acting were integral to Hindu and Buddhist traditions, where performers embodied deities or narrated epics like the</w:t>
      </w:r>
      <w:r>
        <w:t xml:space="preserve"> </w:t>
      </w:r>
      <w:r>
        <w:rPr>
          <w:iCs/>
          <w:i/>
        </w:rPr>
        <w:t xml:space="preserve">Shakuntala</w:t>
      </w:r>
      <w:r>
        <w:t xml:space="preserve"> </w:t>
      </w:r>
      <w:r>
        <w:t xml:space="preserve">or</w:t>
      </w:r>
      <w:r>
        <w:t xml:space="preserve"> </w:t>
      </w:r>
      <w:r>
        <w:rPr>
          <w:iCs/>
          <w:i/>
        </w:rPr>
        <w:t xml:space="preserve">Ramayana</w:t>
      </w:r>
      <w:r>
        <w:t xml:space="preserve">. Scholars such as Shrestha (2015) argue that these early performances laid the foundation for modern theatrical practices in Nepal. However, it was during the 19th and 20th centuries that actors began to emerge as distinct figures, influenced by both indigenous traditions and external cultural exchanges.</w:t>
      </w:r>
    </w:p>
    <w:p>
      <w:pPr>
        <w:pStyle w:val="BodyText"/>
      </w:pPr>
      <w:r>
        <w:t xml:space="preserve">Studies like Dahal’s (2018) analysis of Nepali theater history reveal how colonial-era interactions introduced new dramatic styles, which actors in Kathmandu adapted to create a hybrid form of performance. This period marked the transition from ritualistic acting to more secular, socially conscious narratives, reflecting the changing dynamics of Nepal’s socio-political landscape.</w:t>
      </w:r>
    </w:p>
    <w:bookmarkEnd w:id="21"/>
    <w:bookmarkStart w:id="22" w:name="Xd444d67b99c55990f24904414b3e3f45c228ffb"/>
    <w:p>
      <w:pPr>
        <w:pStyle w:val="Heading2"/>
      </w:pPr>
      <w:r>
        <w:t xml:space="preserve">Contemporary Contributions and Challenges</w:t>
      </w:r>
    </w:p>
    <w:p>
      <w:pPr>
        <w:pStyle w:val="FirstParagraph"/>
      </w:pPr>
      <w:r>
        <w:t xml:space="preserve">In contemporary Nepal Kathmandu, actors are pivotal in shaping public discourse through film, television, and theater. Researchers like Gurung (2020) highlight the rise of Nepali cinema as a platform for actors to address issues such as gender inequality, caste discrimination, and national identity. Films like</w:t>
      </w:r>
      <w:r>
        <w:t xml:space="preserve"> </w:t>
      </w:r>
      <w:r>
        <w:rPr>
          <w:iCs/>
          <w:i/>
        </w:rPr>
        <w:t xml:space="preserve">Kabaddi Kabaddi</w:t>
      </w:r>
      <w:r>
        <w:t xml:space="preserve"> </w:t>
      </w:r>
      <w:r>
        <w:t xml:space="preserve">(2016) or</w:t>
      </w:r>
      <w:r>
        <w:t xml:space="preserve"> </w:t>
      </w:r>
      <w:r>
        <w:rPr>
          <w:iCs/>
          <w:i/>
        </w:rPr>
        <w:t xml:space="preserve">Luckkey</w:t>
      </w:r>
      <w:r>
        <w:t xml:space="preserve"> </w:t>
      </w:r>
      <w:r>
        <w:t xml:space="preserve">(2019), starring Kathmandu-based actors, have sparked conversations about social reform while showcasing the region’s cinematic potential.</w:t>
      </w:r>
    </w:p>
    <w:p>
      <w:pPr>
        <w:pStyle w:val="BodyText"/>
      </w:pPr>
      <w:r>
        <w:t xml:space="preserve">However, literature also underscores the challenges actors face. Limited funding, censorship laws, and a lack of formal training institutions are recurring themes in studies by Poudel (2017) and Bhatta (2021). These challenges are compounded by the dominance of Bollywood and other South Asian film industries, which often overshadow local talent. Additionally, actors in Kathmandu must navigate cultural expectations that prioritize traditional roles over experimental or non-conformist performances.</w:t>
      </w:r>
    </w:p>
    <w:bookmarkEnd w:id="22"/>
    <w:bookmarkStart w:id="23" w:name="X310e5c2b0f219e4990ebe80010eb0fe1b1517d3"/>
    <w:p>
      <w:pPr>
        <w:pStyle w:val="Heading2"/>
      </w:pPr>
      <w:r>
        <w:t xml:space="preserve">Socio-Cultural Impact of Actors in Nepal Kathmandu</w:t>
      </w:r>
    </w:p>
    <w:p>
      <w:pPr>
        <w:pStyle w:val="FirstParagraph"/>
      </w:pPr>
      <w:r>
        <w:t xml:space="preserve">The socio-cultural impact of actors in Nepal Kathmandu is profound. As noted by Thapa (2019), actors serve as cultural ambassadors, bridging generational and regional divides through performances that resonate with diverse audiences. For instance, the works of actor Rajesh Hamal have not only popularized Nepali cinema but also influenced youth perceptions of leadership and morality.</w:t>
      </w:r>
    </w:p>
    <w:p>
      <w:pPr>
        <w:pStyle w:val="BodyText"/>
      </w:pPr>
      <w:r>
        <w:t xml:space="preserve">Furthermore, actors play a critical role in preserving Nepal’s intangible heritage. Research by Karki (2020) emphasizes how traditional plays like</w:t>
      </w:r>
      <w:r>
        <w:t xml:space="preserve"> </w:t>
      </w:r>
      <w:r>
        <w:rPr>
          <w:iCs/>
          <w:i/>
        </w:rPr>
        <w:t xml:space="preserve">Natya</w:t>
      </w:r>
      <w:r>
        <w:t xml:space="preserve"> </w:t>
      </w:r>
      <w:r>
        <w:t xml:space="preserve">or</w:t>
      </w:r>
      <w:r>
        <w:t xml:space="preserve"> </w:t>
      </w:r>
      <w:r>
        <w:rPr>
          <w:iCs/>
          <w:i/>
        </w:rPr>
        <w:t xml:space="preserve">Dahal</w:t>
      </w:r>
      <w:r>
        <w:t xml:space="preserve"> </w:t>
      </w:r>
      <w:r>
        <w:t xml:space="preserve">are revived through the efforts of Kathmandu-based troupes, ensuring that these art forms remain relevant to younger generations. This revival is not merely artistic but also political, as it challenges the marginalization of indigenous narratives in mainstream media.</w:t>
      </w:r>
    </w:p>
    <w:p>
      <w:pPr>
        <w:pStyle w:val="BodyText"/>
      </w:pPr>
      <w:r>
        <w:t xml:space="preserve">Actors also engage in community-driven initiatives. For example, the Kathmandu-based NGO</w:t>
      </w:r>
      <w:r>
        <w:t xml:space="preserve"> </w:t>
      </w:r>
      <w:r>
        <w:rPr>
          <w:iCs/>
          <w:i/>
        </w:rPr>
        <w:t xml:space="preserve">Nepal Theatre Society</w:t>
      </w:r>
      <w:r>
        <w:t xml:space="preserve"> </w:t>
      </w:r>
      <w:r>
        <w:t xml:space="preserve">has collaborated with actors to create plays addressing issues like climate change and women’s rights. Such efforts underscore how actors transcend their roles as performers to become agents of social change.</w:t>
      </w:r>
    </w:p>
    <w:bookmarkEnd w:id="23"/>
    <w:bookmarkStart w:id="24" w:name="Xe441371fcfdf99daa2316a13c8b62cc58ab0efd"/>
    <w:p>
      <w:pPr>
        <w:pStyle w:val="Heading2"/>
      </w:pPr>
      <w:r>
        <w:t xml:space="preserve">Theoretical Perspectives on Actorhood in Nepal Kathmandu</w:t>
      </w:r>
    </w:p>
    <w:p>
      <w:pPr>
        <w:pStyle w:val="FirstParagraph"/>
      </w:pPr>
      <w:r>
        <w:t xml:space="preserve">Academic theories on actorhood often intersect with postcolonial and feminist critiques. In the context of Nepal Kathmandu, scholars like Bhandari (2016) argue that actors embody the tension between local traditions and global influences. This duality is evident in how Kathmandu actors negotiate roles that reflect both indigenous values and international cinematic trends.</w:t>
      </w:r>
    </w:p>
    <w:p>
      <w:pPr>
        <w:pStyle w:val="BodyText"/>
      </w:pPr>
      <w:r>
        <w:t xml:space="preserve">Additionally, feminist literature highlights the gendered dimensions of actorhood. As discussed by Gurung (2021), female actors in Nepal Kathmandu often face systemic barriers, including limited roles and societal stigma. Yet, their resilience is evident in the works of actresses like Pramila Yami and Nanda Bahadur Shrestha, who have challenged stereotypes through bold performances.</w:t>
      </w:r>
    </w:p>
    <w:bookmarkEnd w:id="24"/>
    <w:bookmarkStart w:id="25" w:name="future-directions-for-research"/>
    <w:p>
      <w:pPr>
        <w:pStyle w:val="Heading2"/>
      </w:pPr>
      <w:r>
        <w:t xml:space="preserve">Future Directions for Research</w:t>
      </w:r>
    </w:p>
    <w:p>
      <w:pPr>
        <w:pStyle w:val="FirstParagraph"/>
      </w:pPr>
      <w:r>
        <w:t xml:space="preserve">While existing literature provides a robust foundation for understanding actors in Nepal Kathmandu, gaps remain. Future studies could explore the intersection of technology and performance, such as how digital platforms like YouTube or social media are reshaping actor-audience dynamics. Additionally, comparative analyses with other South Asian regions could illuminate unique aspects of Nepali actorhood.</w:t>
      </w:r>
    </w:p>
    <w:p>
      <w:pPr>
        <w:pStyle w:val="BodyText"/>
      </w:pPr>
      <w:r>
        <w:t xml:space="preserve">Another underexplored area is the mental health of actors in Kathmandu. Given the pressures of public scrutiny and economic instability, research on psychological well-being would add depth to the discourse.</w:t>
      </w:r>
    </w:p>
    <w:bookmarkEnd w:id="25"/>
    <w:bookmarkStart w:id="26" w:name="conclusion"/>
    <w:p>
      <w:pPr>
        <w:pStyle w:val="Heading2"/>
      </w:pPr>
      <w:r>
        <w:t xml:space="preserve">Conclusion</w:t>
      </w:r>
    </w:p>
    <w:p>
      <w:pPr>
        <w:pStyle w:val="FirstParagraph"/>
      </w:pPr>
      <w:r>
        <w:t xml:space="preserve">In conclusion, actors in Nepal Kathmandu occupy a unique space as both cultural icons and societal catalysts. This literature review has demonstrated how their roles have been shaped by historical legacies, contemporary challenges, and socio-political contexts. As the performing arts continue to evolve in this region, further research is essential to document their contributions and address persistent inequalities. By centering</w:t>
      </w:r>
      <w:r>
        <w:t xml:space="preserve"> </w:t>
      </w:r>
      <w:r>
        <w:rPr>
          <w:bCs/>
          <w:b/>
        </w:rPr>
        <w:t xml:space="preserve">Nepal Kathmandu</w:t>
      </w:r>
      <w:r>
        <w:t xml:space="preserve"> </w:t>
      </w:r>
      <w:r>
        <w:t xml:space="preserve">in discussions about actorhood, we not only honor its cultural richness but also pave the way for a more inclusive understanding of performance arts globally.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Nepal Kathmandu</dc:title>
  <dc:creator/>
  <dc:language>en</dc:language>
  <cp:keywords/>
  <dcterms:created xsi:type="dcterms:W3CDTF">2026-07-21T08:47:31Z</dcterms:created>
  <dcterms:modified xsi:type="dcterms:W3CDTF">2026-07-21T08:47:31Z</dcterms:modified>
</cp:coreProperties>
</file>

<file path=docProps/custom.xml><?xml version="1.0" encoding="utf-8"?>
<Properties xmlns="http://schemas.openxmlformats.org/officeDocument/2006/custom-properties" xmlns:vt="http://schemas.openxmlformats.org/officeDocument/2006/docPropsVTypes"/>
</file>