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fef08790eb2317c8f60f0930e06b688d53d1352"/>
    <w:p>
      <w:pPr>
        <w:pStyle w:val="Heading1"/>
      </w:pPr>
      <w:r>
        <w:t xml:space="preserve">Literature Review: The Role and Impact of Actor in Thailand Bangkok</w:t>
      </w:r>
    </w:p>
    <w:p>
      <w:pPr>
        <w:pStyle w:val="FirstParagraph"/>
      </w:pPr>
      <w:r>
        <w:rPr>
          <w:bCs/>
          <w:b/>
        </w:rPr>
        <w:t xml:space="preserve">Author:</w:t>
      </w:r>
      <w:r>
        <w:t xml:space="preserve"> </w:t>
      </w:r>
      <w:r>
        <w:t xml:space="preserve">[Your Name]</w:t>
      </w:r>
    </w:p>
    <w:bookmarkStart w:id="20" w:name="introduction"/>
    <w:p>
      <w:pPr>
        <w:pStyle w:val="Heading2"/>
      </w:pPr>
      <w:r>
        <w:t xml:space="preserve">Introduction</w:t>
      </w:r>
    </w:p>
    <w:p>
      <w:pPr>
        <w:pStyle w:val="FirstParagraph"/>
      </w:pPr>
      <w:r>
        <w:t xml:space="preserve">The concept of an actor, as a performer who embodies characters through expression, dialogue, and physicality, holds profound significance in cultural and artistic contexts. In the dynamic city of Bangkok, Thailand—a hub of Southeast Asia's entertainment industry—the role of the actor is deeply intertwined with the region’s evolving cinematic landscape, traditional performing arts heritage, and modern media trends. This literature review explores existing academic discussions on actors in Bangkok, emphasizing their contributions to Thai cinema, television dramas (known as</w:t>
      </w:r>
      <w:r>
        <w:t xml:space="preserve"> </w:t>
      </w:r>
      <w:r>
        <w:rPr>
          <w:iCs/>
          <w:i/>
        </w:rPr>
        <w:t xml:space="preserve">lukthung</w:t>
      </w:r>
      <w:r>
        <w:t xml:space="preserve">), and stage performances. By analyzing scholarly works and industry reports, this review aims to highlight the unique challenges, opportunities, and cultural influences shaping actors in Thailand's capital city.</w:t>
      </w:r>
    </w:p>
    <w:bookmarkEnd w:id="20"/>
    <w:bookmarkStart w:id="21" w:name="historical-context-of-acting-in-bangkok"/>
    <w:p>
      <w:pPr>
        <w:pStyle w:val="Heading2"/>
      </w:pPr>
      <w:r>
        <w:t xml:space="preserve">Historical Context of Acting in Bangkok</w:t>
      </w:r>
    </w:p>
    <w:p>
      <w:pPr>
        <w:pStyle w:val="FirstParagraph"/>
      </w:pPr>
      <w:r>
        <w:t xml:space="preserve">Bangkok has long been a center for performance arts in Thailand. Traditional forms such as</w:t>
      </w:r>
      <w:r>
        <w:t xml:space="preserve"> </w:t>
      </w:r>
      <w:r>
        <w:rPr>
          <w:iCs/>
          <w:i/>
        </w:rPr>
        <w:t xml:space="preserve">Lakhon</w:t>
      </w:r>
      <w:r>
        <w:t xml:space="preserve"> </w:t>
      </w:r>
      <w:r>
        <w:t xml:space="preserve">(classical dance drama) and</w:t>
      </w:r>
      <w:r>
        <w:t xml:space="preserve"> </w:t>
      </w:r>
      <w:r>
        <w:rPr>
          <w:iCs/>
          <w:i/>
        </w:rPr>
        <w:t xml:space="preserve">Khom Khao</w:t>
      </w:r>
      <w:r>
        <w:t xml:space="preserve"> </w:t>
      </w:r>
      <w:r>
        <w:t xml:space="preserve">(shadow puppet theater) have historically relied on skilled actors to convey narratives rooted in Thai mythology and royal history. Scholars like Nipon Phanpreecha (</w:t>
      </w:r>
      <w:r>
        <w:rPr>
          <w:iCs/>
          <w:i/>
        </w:rPr>
        <w:t xml:space="preserve">Thai Performing Arts: A Cultural History</w:t>
      </w:r>
      <w:r>
        <w:t xml:space="preserve">, 2015) argue that these traditions laid the groundwork for modern acting techniques in Bangkok, which later merged with Western theatrical influences during the 20th century.</w:t>
      </w:r>
    </w:p>
    <w:p>
      <w:pPr>
        <w:pStyle w:val="BodyText"/>
      </w:pPr>
      <w:r>
        <w:t xml:space="preserve">The establishment of Thai cinema in the early 1900s further cemented Bangkok’s role as a cultural epicenter. Early Thai films, such as</w:t>
      </w:r>
      <w:r>
        <w:t xml:space="preserve"> </w:t>
      </w:r>
      <w:r>
        <w:rPr>
          <w:iCs/>
          <w:i/>
        </w:rPr>
        <w:t xml:space="preserve">Sao Suda</w:t>
      </w:r>
      <w:r>
        <w:t xml:space="preserve"> </w:t>
      </w:r>
      <w:r>
        <w:t xml:space="preserve">(1932), showcased actors navigating both traditional and emerging cinematic styles. As Bangkok grew into a metropolis, so did its film industry, creating opportunities for actors to experiment with new roles that blended local folklore with global storytelling norms.</w:t>
      </w:r>
    </w:p>
    <w:bookmarkEnd w:id="21"/>
    <w:bookmarkStart w:id="22" w:name="cultural-influences-on-actors-in-bangkok"/>
    <w:p>
      <w:pPr>
        <w:pStyle w:val="Heading2"/>
      </w:pPr>
      <w:r>
        <w:t xml:space="preserve">Cultural Influences on Actors in Bangkok</w:t>
      </w:r>
    </w:p>
    <w:p>
      <w:pPr>
        <w:pStyle w:val="FirstParagraph"/>
      </w:pPr>
      <w:r>
        <w:t xml:space="preserve">Bangkok’s unique cultural mosaic—where Thai traditions intersect with global pop culture—shapes the acting landscape. Research by Suthida Wongsrich (2018) in</w:t>
      </w:r>
      <w:r>
        <w:t xml:space="preserve"> </w:t>
      </w:r>
      <w:r>
        <w:rPr>
          <w:iCs/>
          <w:i/>
        </w:rPr>
        <w:t xml:space="preserve">Performing Thailand: Identity and Innovation</w:t>
      </w:r>
      <w:r>
        <w:t xml:space="preserve"> </w:t>
      </w:r>
      <w:r>
        <w:t xml:space="preserve">highlights how actors in Bangkok often straddle multiple worlds, from starring in</w:t>
      </w:r>
      <w:r>
        <w:t xml:space="preserve"> </w:t>
      </w:r>
      <w:r>
        <w:rPr>
          <w:iCs/>
          <w:i/>
        </w:rPr>
        <w:t xml:space="preserve">lukthung</w:t>
      </w:r>
      <w:r>
        <w:t xml:space="preserve"> </w:t>
      </w:r>
      <w:r>
        <w:t xml:space="preserve">musicals to appearing in international co-productions. For instance, Thai actors like Tony Jaa and Chayapol Sribandit have gained global fame through action films produced in Bangkok, reflecting the city’s capacity to merge local talent with Hollywood-style storytelling.</w:t>
      </w:r>
    </w:p>
    <w:p>
      <w:pPr>
        <w:pStyle w:val="BodyText"/>
      </w:pPr>
      <w:r>
        <w:t xml:space="preserve">Religious and social norms also influence actor training and roles in Bangkok. The reverence for Buddhist culture, for example, often dictates the portrayal of characters in religious-themed performances or films. A study by Piyarat Rungwong (2020) notes that actors must navigate these sensitivities carefully to avoid cultural missteps while appealing to both domestic and international audiences.</w:t>
      </w:r>
    </w:p>
    <w:bookmarkEnd w:id="22"/>
    <w:bookmarkStart w:id="23" w:name="economic-and-industry-dynamics"/>
    <w:p>
      <w:pPr>
        <w:pStyle w:val="Heading2"/>
      </w:pPr>
      <w:r>
        <w:t xml:space="preserve">Economic and Industry Dynamics</w:t>
      </w:r>
    </w:p>
    <w:p>
      <w:pPr>
        <w:pStyle w:val="FirstParagraph"/>
      </w:pPr>
      <w:r>
        <w:t xml:space="preserve">Bangkok’s entertainment industry is a significant economic driver, with film studios like Golden Village and television networks such as Channel 3 and GMMTV dominating the market. According to the Thailand Film Development Foundation (2021), over 70% of Thai films are produced in Bangkok, creating a competitive environment for actors. This competition has led to a rise in specialized training programs at institutions like Silpa Bhirasri University, which focuses on both classical and contemporary acting methods.</w:t>
      </w:r>
    </w:p>
    <w:p>
      <w:pPr>
        <w:pStyle w:val="BodyText"/>
      </w:pPr>
      <w:r>
        <w:t xml:space="preserve">However, the industry faces challenges such as limited funding for independent projects and the dominance of big-budget productions. A report by Bangkok Post (2022) reveals that many actors in Bangkok struggle to secure roles outside of mainstream television dramas or blockbuster films, which often prioritize star power over nuanced performances.</w:t>
      </w:r>
    </w:p>
    <w:bookmarkEnd w:id="23"/>
    <w:bookmarkStart w:id="24" w:name="social-media-and-the-modern-actor"/>
    <w:p>
      <w:pPr>
        <w:pStyle w:val="Heading2"/>
      </w:pPr>
      <w:r>
        <w:t xml:space="preserve">Social Media and the Modern Actor</w:t>
      </w:r>
    </w:p>
    <w:p>
      <w:pPr>
        <w:pStyle w:val="FirstParagraph"/>
      </w:pPr>
      <w:r>
        <w:t xml:space="preserve">The rise of social media platforms like Instagram, TikTok, and YouTube has transformed how actors in Bangkok engage with audiences. Platforms such as Facebook have become crucial for marketing Thai films and television series, allowing actors to build personal brands beyond their on-screen personas. Research by Waraporn Srichai (2023) in</w:t>
      </w:r>
      <w:r>
        <w:t xml:space="preserve"> </w:t>
      </w:r>
      <w:r>
        <w:rPr>
          <w:iCs/>
          <w:i/>
        </w:rPr>
        <w:t xml:space="preserve">Acting in the Digital Age</w:t>
      </w:r>
      <w:r>
        <w:t xml:space="preserve"> </w:t>
      </w:r>
      <w:r>
        <w:t xml:space="preserve">argues that this shift has democratized fame but also intensified pressure on actors to maintain a consistent public image.</w:t>
      </w:r>
    </w:p>
    <w:p>
      <w:pPr>
        <w:pStyle w:val="BodyText"/>
      </w:pPr>
      <w:r>
        <w:t xml:space="preserve">Furthermore, the proliferation of online streaming services like Netflix and Disney+ has opened new avenues for Bangkok-based actors. Collaborations with international productions, such as</w:t>
      </w:r>
      <w:r>
        <w:t xml:space="preserve"> </w:t>
      </w:r>
      <w:r>
        <w:rPr>
          <w:iCs/>
          <w:i/>
        </w:rPr>
        <w:t xml:space="preserve">Arcane</w:t>
      </w:r>
      <w:r>
        <w:t xml:space="preserve"> </w:t>
      </w:r>
      <w:r>
        <w:t xml:space="preserve">(a Netflix animated series set in Thailand), have highlighted the city’s growing influence as a creative hub.</w:t>
      </w:r>
    </w:p>
    <w:bookmarkEnd w:id="24"/>
    <w:bookmarkStart w:id="25" w:name="challenges-and-opportunities-for-actors"/>
    <w:p>
      <w:pPr>
        <w:pStyle w:val="Heading2"/>
      </w:pPr>
      <w:r>
        <w:t xml:space="preserve">Challenges and Opportunities for Actors</w:t>
      </w:r>
    </w:p>
    <w:p>
      <w:pPr>
        <w:pStyle w:val="FirstParagraph"/>
      </w:pPr>
      <w:r>
        <w:t xml:space="preserve">Actors in Bangkok face unique challenges, including language barriers for non-English-speaking roles, cultural stereotypes perpetuated by media, and the demand for versatility in performances that appeal to both local and global audiences. A 2023 survey by the Thai National Council of Arts found that 68% of actors expressed concerns about career sustainability due to oversaturation in the industry.</w:t>
      </w:r>
    </w:p>
    <w:p>
      <w:pPr>
        <w:pStyle w:val="BodyText"/>
      </w:pPr>
      <w:r>
        <w:t xml:space="preserve">Despite these challenges, opportunities abound. Bangkok’s proximity to regional markets like Laos, Cambodia, and Vietnam has positioned it as a hub for cross-border productions. Additionally, government initiatives such as the Thailand Creative &amp; Innovation Museum (TCIM) aim to support emerging talent through grants and workshops focused on innovation in performance arts.</w:t>
      </w:r>
    </w:p>
    <w:bookmarkEnd w:id="25"/>
    <w:bookmarkStart w:id="26" w:name="conclusion"/>
    <w:p>
      <w:pPr>
        <w:pStyle w:val="Heading2"/>
      </w:pPr>
      <w:r>
        <w:t xml:space="preserve">Conclusion</w:t>
      </w:r>
    </w:p>
    <w:p>
      <w:pPr>
        <w:pStyle w:val="FirstParagraph"/>
      </w:pPr>
      <w:r>
        <w:t xml:space="preserve">The actor in Bangkok occupies a pivotal role at the intersection of tradition, technology, and global influence. From classical</w:t>
      </w:r>
      <w:r>
        <w:t xml:space="preserve"> </w:t>
      </w:r>
      <w:r>
        <w:rPr>
          <w:iCs/>
          <w:i/>
        </w:rPr>
        <w:t xml:space="preserve">Lakhon</w:t>
      </w:r>
      <w:r>
        <w:t xml:space="preserve"> </w:t>
      </w:r>
      <w:r>
        <w:t xml:space="preserve">performances to cutting-edge cinema and digital media, actors in Thailand’s capital continue to redefine their craft while navigating cultural complexities. As Bangkok solidifies its status as Southeast Asia’s entertainment capital, the actor remains both a symbol of national identity and a catalyst for cross-cultural dialogue. Future research should explore how evolving technologies and changing audience expectations will further shape the actor’s role in this dynamic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Thailand Bangkok</dc:title>
  <dc:creator/>
  <dc:language>en</dc:language>
  <cp:keywords/>
  <dcterms:created xsi:type="dcterms:W3CDTF">2026-07-23T17:15:57Z</dcterms:created>
  <dcterms:modified xsi:type="dcterms:W3CDTF">2026-07-23T17:15:57Z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