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92a36d229aa4e304cd0b7ebc8d3b139f8daec27"/>
    <w:p>
      <w:pPr>
        <w:pStyle w:val="Heading1"/>
      </w:pPr>
      <w:r>
        <w:t xml:space="preserve">Literature Review: The Role and Impact of the Actor in Zimbabwe Harare</w:t>
      </w:r>
    </w:p>
    <w:p>
      <w:pPr>
        <w:pStyle w:val="FirstParagraph"/>
      </w:pPr>
      <w:r>
        <w:rPr>
          <w:bCs/>
          <w:b/>
        </w:rPr>
        <w:t xml:space="preserve">Introduction:</w:t>
      </w:r>
      <w:r>
        <w:t xml:space="preserve"> </w:t>
      </w:r>
      <w:r>
        <w:t xml:space="preserve">This literature review explores the multifaceted role of the</w:t>
      </w:r>
      <w:r>
        <w:t xml:space="preserve"> </w:t>
      </w:r>
      <w:r>
        <w:rPr>
          <w:iCs/>
          <w:i/>
        </w:rPr>
        <w:t xml:space="preserve">Actor</w:t>
      </w:r>
      <w:r>
        <w:t xml:space="preserve"> </w:t>
      </w:r>
      <w:r>
        <w:t xml:space="preserve">within the socio-cultural and political landscape of Zimbabwe's capital city, Harare. As a critical component of Zimbabwe's cultural identity, actors in Harare have historically navigated challenges such as censorship, economic constraints, and shifting societal values. This document synthesizes existing research to highlight how actors in Harare contribute to national identity, resist marginalization through performance art, and adapt to the unique dynamics of Zimbabwe's post-colonial environment.</w:t>
      </w:r>
    </w:p>
    <w:bookmarkStart w:id="20" w:name="Xba419b512d8e10da04d02af337227916cd98b60"/>
    <w:p>
      <w:pPr>
        <w:pStyle w:val="Heading2"/>
      </w:pPr>
      <w:r>
        <w:t xml:space="preserve">The Actor as a Cultural Catalyst in Zimbabwe Harare</w:t>
      </w:r>
    </w:p>
    <w:p>
      <w:pPr>
        <w:pStyle w:val="FirstParagraph"/>
      </w:pPr>
      <w:r>
        <w:t xml:space="preserve">The concept of the</w:t>
      </w:r>
      <w:r>
        <w:t xml:space="preserve"> </w:t>
      </w:r>
      <w:r>
        <w:rPr>
          <w:iCs/>
          <w:i/>
        </w:rPr>
        <w:t xml:space="preserve">Actor</w:t>
      </w:r>
      <w:r>
        <w:t xml:space="preserve"> </w:t>
      </w:r>
      <w:r>
        <w:t xml:space="preserve">in Zimbabwe Harare is deeply intertwined with the nation’s struggle for independence and its ongoing quest for cultural reclamation. According to research by Moyo (2015), actors in Harare have served as custodians of Shona and Ndebele storytelling traditions, blending indigenous theatrical practices with contemporary narratives. This duality allows actors to bridge generational divides while fostering a sense of belonging among Zimbabweans. For instance, the National Arts Theatre in Harare has been a platform where actors reinterpret colonial-era plays through an Afrocentric lens, reclaiming agency over historical narratives.</w:t>
      </w:r>
    </w:p>
    <w:bookmarkEnd w:id="20"/>
    <w:bookmarkStart w:id="21" w:name="X9c03077560eaa40e3694ccd9abdf81762a8b1a3"/>
    <w:p>
      <w:pPr>
        <w:pStyle w:val="Heading2"/>
      </w:pPr>
      <w:r>
        <w:t xml:space="preserve">Socio-Political Challenges Facing Actors in Harare</w:t>
      </w:r>
    </w:p>
    <w:p>
      <w:pPr>
        <w:pStyle w:val="FirstParagraph"/>
      </w:pPr>
      <w:r>
        <w:t xml:space="preserve">Despite their cultural significance, actors in Zimbabwe Harare face systemic challenges. Economic instability since the 2008 hyperinflation crisis has severely impacted funding for the arts sector. A study by Nhau (2018) notes that many actors rely on informal gigs, such as street performances and church-based productions, to sustain themselves financially. Furthermore, political censorship under previous regimes limited the freedom of expression for actors. As Mlambo (2019) argues, this suppression forced performers to use metaphorical language and subversive symbolism in their work, creating a resilient yet fragmented artistic community.</w:t>
      </w:r>
    </w:p>
    <w:bookmarkEnd w:id="21"/>
    <w:bookmarkStart w:id="22" w:name="actor-as-an-agent-of-social-change"/>
    <w:p>
      <w:pPr>
        <w:pStyle w:val="Heading2"/>
      </w:pPr>
      <w:r>
        <w:t xml:space="preserve">Actor as an Agent of Social Change</w:t>
      </w:r>
    </w:p>
    <w:p>
      <w:pPr>
        <w:pStyle w:val="FirstParagraph"/>
      </w:pPr>
      <w:r>
        <w:t xml:space="preserve">The</w:t>
      </w:r>
      <w:r>
        <w:t xml:space="preserve"> </w:t>
      </w:r>
      <w:r>
        <w:rPr>
          <w:iCs/>
          <w:i/>
        </w:rPr>
        <w:t xml:space="preserve">Actor</w:t>
      </w:r>
      <w:r>
        <w:t xml:space="preserve"> </w:t>
      </w:r>
      <w:r>
        <w:t xml:space="preserve">in Harare is not merely a performer but also an advocate for social justice. Literature on Zimbabwean theater highlights how actors have used their craft to critique corruption, gender inequality, and environmental degradation. For example, the play *The Lion’s Share* (2017), written and performed by the Harare-based ensemble</w:t>
      </w:r>
      <w:r>
        <w:t xml:space="preserve"> </w:t>
      </w:r>
      <w:r>
        <w:rPr>
          <w:iCs/>
          <w:i/>
        </w:rPr>
        <w:t xml:space="preserve">Ukutheka</w:t>
      </w:r>
      <w:r>
        <w:t xml:space="preserve">, addressed land redistribution issues with biting satire. Such works exemplify how actors in Harare leverage their platform to amplify marginalized voices, aligning with broader grassroots movements for reform.</w:t>
      </w:r>
    </w:p>
    <w:bookmarkEnd w:id="22"/>
    <w:bookmarkStart w:id="23" w:name="Xb9528ecaa78df555f2fbbc1d527ba44ff254a22"/>
    <w:p>
      <w:pPr>
        <w:pStyle w:val="Heading2"/>
      </w:pPr>
      <w:r>
        <w:t xml:space="preserve">Economic Contributions and Sustainability of the Actor Profession</w:t>
      </w:r>
    </w:p>
    <w:p>
      <w:pPr>
        <w:pStyle w:val="FirstParagraph"/>
      </w:pPr>
      <w:r>
        <w:t xml:space="preserve">While the arts sector in Zimbabwe is often undervalued, actors in Harare contribute significantly to the local economy. According to a report by the Zimbabwe National Arts Council (2021), theatrical productions and film projects generate employment for thousands, including costume designers, stagehands, and musicians. However, sustainability remains a concern due to limited state support and reliance on foreign investment. Researchers like Mutandwa (2020) emphasize the need for public-private partnerships to fund training programs and infrastructure that empower actors in Harare.</w:t>
      </w:r>
    </w:p>
    <w:bookmarkEnd w:id="23"/>
    <w:bookmarkStart w:id="24" w:name="X25609c31e9d971e2a195ade1f2e8acc6a3ef470"/>
    <w:p>
      <w:pPr>
        <w:pStyle w:val="Heading2"/>
      </w:pPr>
      <w:r>
        <w:t xml:space="preserve">Technological Adaptations: The Actor in the Digital Age</w:t>
      </w:r>
    </w:p>
    <w:p>
      <w:pPr>
        <w:pStyle w:val="FirstParagraph"/>
      </w:pPr>
      <w:r>
        <w:t xml:space="preserve">The rise of digital media has transformed how actors in Harare engage with audiences. Online platforms such as YouTube and social media have enabled performers to reach global audiences while circumventing traditional gatekeepers. As Chikwanda (2022) observes, this shift has democratized access to the arts but also introduced new challenges, such as intellectual property disputes and the devaluation of live performance. Nonetheless, actors in Harare are increasingly using virtual reality and streaming services to innovate their craft.</w:t>
      </w:r>
    </w:p>
    <w:bookmarkEnd w:id="24"/>
    <w:bookmarkStart w:id="25" w:name="gender-dynamics-in-actor-representation"/>
    <w:p>
      <w:pPr>
        <w:pStyle w:val="Heading2"/>
      </w:pPr>
      <w:r>
        <w:t xml:space="preserve">Gender Dynamics in Actor Representation</w:t>
      </w:r>
    </w:p>
    <w:p>
      <w:pPr>
        <w:pStyle w:val="FirstParagraph"/>
      </w:pPr>
      <w:r>
        <w:t xml:space="preserve">Literature on Zimbabwean theater reveals persistent gender disparities within the profession. Female actors in Harare often face underrepresentation and stereotyping, particularly in roles that reinforce patriarchal norms. A 2021 study by Sibanda found that while women constitute over 60% of acting students at the University of Zimbabwe, they are frequently cast in minor or domestic roles. However, grassroots movements like</w:t>
      </w:r>
      <w:r>
        <w:t xml:space="preserve"> </w:t>
      </w:r>
      <w:r>
        <w:rPr>
          <w:iCs/>
          <w:i/>
        </w:rPr>
        <w:t xml:space="preserve">Women in Theatre Harare</w:t>
      </w:r>
      <w:r>
        <w:t xml:space="preserve"> </w:t>
      </w:r>
      <w:r>
        <w:t xml:space="preserve">have emerged to challenge these inequities, advocating for more diverse and empowering narratives.</w:t>
      </w:r>
    </w:p>
    <w:bookmarkEnd w:id="25"/>
    <w:bookmarkStart w:id="26" w:name="Xe946a6d686493bc667468f37ba6317a79846b74"/>
    <w:p>
      <w:pPr>
        <w:pStyle w:val="Heading2"/>
      </w:pPr>
      <w:r>
        <w:t xml:space="preserve">Cultural Preservation and Intergenerational Knowledge Transfer</w:t>
      </w:r>
    </w:p>
    <w:p>
      <w:pPr>
        <w:pStyle w:val="FirstParagraph"/>
      </w:pPr>
      <w:r>
        <w:t xml:space="preserve">The role of the actor in preserving Zimbabwe’s intangible heritage cannot be overstated. In Harare, actors often serve as intermediaries between older generations of storytellers and younger audiences. As noted by Machingambi (2016), traditional rituals such as</w:t>
      </w:r>
      <w:r>
        <w:t xml:space="preserve"> </w:t>
      </w:r>
      <w:r>
        <w:rPr>
          <w:iCs/>
          <w:i/>
        </w:rPr>
        <w:t xml:space="preserve">mudzimu</w:t>
      </w:r>
      <w:r>
        <w:t xml:space="preserve"> </w:t>
      </w:r>
      <w:r>
        <w:t xml:space="preserve">(ancestral communication) are increasingly incorporated into performances, ensuring that indigenous knowledge is not lost to modernization. This intergenerational exchange strengthens cultural continuity while fostering a sense of pride among Zimbabweans.</w:t>
      </w:r>
    </w:p>
    <w:bookmarkEnd w:id="26"/>
    <w:bookmarkStart w:id="27" w:name="X44ea4e5f8c166e4ec6d7009fdf3199b5d442554"/>
    <w:p>
      <w:pPr>
        <w:pStyle w:val="Heading2"/>
      </w:pPr>
      <w:r>
        <w:t xml:space="preserve">Conclusion: The Future of the Actor in Harare</w:t>
      </w:r>
    </w:p>
    <w:p>
      <w:pPr>
        <w:pStyle w:val="FirstParagraph"/>
      </w:pPr>
      <w:r>
        <w:t xml:space="preserve">In conclusion, the</w:t>
      </w:r>
      <w:r>
        <w:t xml:space="preserve"> </w:t>
      </w:r>
      <w:r>
        <w:rPr>
          <w:iCs/>
          <w:i/>
        </w:rPr>
        <w:t xml:space="preserve">Actor</w:t>
      </w:r>
      <w:r>
        <w:t xml:space="preserve"> </w:t>
      </w:r>
      <w:r>
        <w:t xml:space="preserve">in Zimbabwe Harare is a dynamic figure who navigates complex socio-political, economic, and cultural landscapes. Through their work, actors contribute to national identity formation, resist oppression through artistry, and adapt to technological advancements. However, sustained investment in arts education and infrastructure is essential to ensure the long-term viability of the profession. As Harare continues to evolve as a hub for creative expression in Zimbabwe, the role of actors remains central to the nation’s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Zimbabwe Harare</dc:title>
  <dc:creator/>
  <dc:language>en</dc:language>
  <cp:keywords/>
  <dcterms:created xsi:type="dcterms:W3CDTF">2026-07-24T05:53:16Z</dcterms:created>
  <dcterms:modified xsi:type="dcterms:W3CDTF">2026-07-24T05:53:16Z</dcterms:modified>
</cp:coreProperties>
</file>

<file path=docProps/custom.xml><?xml version="1.0" encoding="utf-8"?>
<Properties xmlns="http://schemas.openxmlformats.org/officeDocument/2006/custom-properties" xmlns:vt="http://schemas.openxmlformats.org/officeDocument/2006/docPropsVTypes"/>
</file>