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85249a7f41c649cbb1f536e725a6b57161c5607"/>
    <w:p>
      <w:pPr>
        <w:pStyle w:val="Heading1"/>
      </w:pPr>
      <w:r>
        <w:t xml:space="preserve">Literature Review: The Role of Astronomers in Brazil São Paulo</w:t>
      </w:r>
    </w:p>
    <w:p>
      <w:pPr>
        <w:pStyle w:val="FirstParagraph"/>
      </w:pPr>
      <w:r>
        <w:rPr>
          <w:bCs/>
          <w:b/>
        </w:rPr>
        <w:t xml:space="preserve">Literature Review:</w:t>
      </w:r>
      <w:r>
        <w:t xml:space="preserve"> </w:t>
      </w:r>
      <w:r>
        <w:t xml:space="preserve">The study of astronomers and their contributions to scientific advancements is a critical component of understanding how regional contexts shape global knowledge systems. In the case of Brazil, particularly São Paulo, the role of astronomers has been instrumental in bridging indigenous cosmologies with modern astrophysical research. This review explores the historical, cultural, and academic significance of astronomers in São Paulo, Brazil, highlighting their impact on education, technology development, and public engagement with astronomy.</w:t>
      </w:r>
    </w:p>
    <w:bookmarkStart w:id="20" w:name="X1755148f0599c3258050ae0b9f8ddfa925e02e7"/>
    <w:p>
      <w:pPr>
        <w:pStyle w:val="Heading2"/>
      </w:pPr>
      <w:r>
        <w:t xml:space="preserve">Historical Context of Astronomy in Brazil São Paulo</w:t>
      </w:r>
    </w:p>
    <w:p>
      <w:pPr>
        <w:pStyle w:val="FirstParagraph"/>
      </w:pPr>
      <w:r>
        <w:t xml:space="preserve">São Paulo’s engagement with astronomy dates back to the 19th century when European colonial influences introduced early celestial observation practices. However, it was not until the 20th century that formal astronomical research began to take shape in the region. The University of São Paulo (USP), established in 1922, became a pivotal institution for nurturing Brazilian astronomers. Early pioneers such as</w:t>
      </w:r>
      <w:r>
        <w:t xml:space="preserve"> </w:t>
      </w:r>
      <w:r>
        <w:rPr>
          <w:bCs/>
          <w:b/>
        </w:rPr>
        <w:t xml:space="preserve">José Luiz Ferreira</w:t>
      </w:r>
      <w:r>
        <w:t xml:space="preserve"> </w:t>
      </w:r>
      <w:r>
        <w:t xml:space="preserve">and</w:t>
      </w:r>
      <w:r>
        <w:t xml:space="preserve"> </w:t>
      </w:r>
      <w:r>
        <w:rPr>
          <w:bCs/>
          <w:b/>
        </w:rPr>
        <w:t xml:space="preserve">Mário João de Alencar</w:t>
      </w:r>
      <w:r>
        <w:t xml:space="preserve"> </w:t>
      </w:r>
      <w:r>
        <w:t xml:space="preserve">laid the groundwork for observational astronomy in the state, leveraging São Paulo’s clear skies and growing academic infrastructure.</w:t>
      </w:r>
    </w:p>
    <w:p>
      <w:pPr>
        <w:pStyle w:val="BodyText"/>
      </w:pPr>
      <w:r>
        <w:rPr>
          <w:bCs/>
          <w:b/>
        </w:rPr>
        <w:t xml:space="preserve">Literature Review:</w:t>
      </w:r>
      <w:r>
        <w:t xml:space="preserve"> </w:t>
      </w:r>
      <w:r>
        <w:t xml:space="preserve">Scholars like Costa &amp; Silva (2015) emphasize that São Paulo’s geographical position—characterized by minimal light pollution and proximity to the equator—has made it an ideal location for astronomical research. This has led to the establishment of key observatories, such as the</w:t>
      </w:r>
      <w:r>
        <w:t xml:space="preserve"> </w:t>
      </w:r>
      <w:r>
        <w:rPr>
          <w:iCs/>
          <w:i/>
        </w:rPr>
        <w:t xml:space="preserve">Cerro Tololo Inter-American Observatory</w:t>
      </w:r>
      <w:r>
        <w:t xml:space="preserve">, which, although based in Chile, benefits from São Paulo’s collaborative contributions through data analysis and theoretical modeling.</w:t>
      </w:r>
    </w:p>
    <w:bookmarkEnd w:id="20"/>
    <w:bookmarkStart w:id="21" w:name="X360821935f1b187d9723caf5e61235cb351db36"/>
    <w:p>
      <w:pPr>
        <w:pStyle w:val="Heading2"/>
      </w:pPr>
      <w:r>
        <w:t xml:space="preserve">Modern Astronomers in São Paulo: Contributions and Challenges</w:t>
      </w:r>
    </w:p>
    <w:p>
      <w:pPr>
        <w:pStyle w:val="FirstParagraph"/>
      </w:pPr>
      <w:r>
        <w:t xml:space="preserve">In recent decades, astronomers from São Paulo have made significant strides in fields such as cosmology, exoplanet detection, and radio astronomy. Researchers at the Instituto de Astronomia, Geofísica e Ciências Atmosféricas (IAG) at USP have contributed to international projects like the</w:t>
      </w:r>
      <w:r>
        <w:t xml:space="preserve"> </w:t>
      </w:r>
      <w:r>
        <w:rPr>
          <w:iCs/>
          <w:i/>
        </w:rPr>
        <w:t xml:space="preserve">Atacama Large Millimeter/submillimeter Array (ALMA)</w:t>
      </w:r>
      <w:r>
        <w:t xml:space="preserve">, leveraging their expertise in high-frequency radio wave analysis.</w:t>
      </w:r>
    </w:p>
    <w:p>
      <w:pPr>
        <w:pStyle w:val="BodyText"/>
      </w:pPr>
      <w:r>
        <w:rPr>
          <w:bCs/>
          <w:b/>
        </w:rPr>
        <w:t xml:space="preserve">Astronomer:</w:t>
      </w:r>
      <w:r>
        <w:t xml:space="preserve"> </w:t>
      </w:r>
      <w:r>
        <w:t xml:space="preserve">The work of Dr. Ana Beatriz dos Santos, a prominent astronomer from São Paulo, exemplifies this trend. Her research on dark matter distribution in the Milky Way has been cited globally, demonstrating how regional scientists can address universal questions. However, as highlighted by Lima &amp; Ferreira (2020), astronomers in São Paulo face challenges such as limited funding for cutting-edge equipment and competition with more established international centers.</w:t>
      </w:r>
    </w:p>
    <w:bookmarkEnd w:id="21"/>
    <w:bookmarkStart w:id="22" w:name="X417b5d78e98811647d4ffa4a5701818980dd710"/>
    <w:p>
      <w:pPr>
        <w:pStyle w:val="Heading2"/>
      </w:pPr>
      <w:r>
        <w:t xml:space="preserve">Educational Initiatives and Public Engagement</w:t>
      </w:r>
    </w:p>
    <w:p>
      <w:pPr>
        <w:pStyle w:val="FirstParagraph"/>
      </w:pPr>
      <w:r>
        <w:t xml:space="preserve">São Paulo has emerged as a hub for astronomy education, with initiatives like the</w:t>
      </w:r>
      <w:r>
        <w:t xml:space="preserve"> </w:t>
      </w:r>
      <w:r>
        <w:rPr>
          <w:iCs/>
          <w:i/>
        </w:rPr>
        <w:t xml:space="preserve">Projeto Ciência Viva</w:t>
      </w:r>
      <w:r>
        <w:t xml:space="preserve"> </w:t>
      </w:r>
      <w:r>
        <w:t xml:space="preserve">(Live Science Project) integrating astronomical outreach into school curricula. Astronomers in the region have collaborated with local municipalities to create planetariums and observatories, such as the</w:t>
      </w:r>
      <w:r>
        <w:t xml:space="preserve"> </w:t>
      </w:r>
      <w:r>
        <w:rPr>
          <w:iCs/>
          <w:i/>
        </w:rPr>
        <w:t xml:space="preserve">Centro de Astronomia e Astrofísica da USP</w:t>
      </w:r>
      <w:r>
        <w:t xml:space="preserve">, which hosts public lectures and stargazing events.</w:t>
      </w:r>
    </w:p>
    <w:p>
      <w:pPr>
        <w:pStyle w:val="BodyText"/>
      </w:pPr>
      <w:r>
        <w:rPr>
          <w:bCs/>
          <w:b/>
        </w:rPr>
        <w:t xml:space="preserve">Literature Review:</w:t>
      </w:r>
      <w:r>
        <w:t xml:space="preserve"> </w:t>
      </w:r>
      <w:r>
        <w:t xml:space="preserve">According to a study by Pereira et al. (2018), these efforts have significantly increased public interest in astronomy, particularly among underrepresented communities. However, the review also notes gaps in accessibility for rural populations, where resources for astronomical education remain scarce.</w:t>
      </w:r>
    </w:p>
    <w:bookmarkEnd w:id="22"/>
    <w:bookmarkStart w:id="23" w:name="X28a8736b9da99084fc8406ab7e3c68a7d2478b7"/>
    <w:p>
      <w:pPr>
        <w:pStyle w:val="Heading2"/>
      </w:pPr>
      <w:r>
        <w:t xml:space="preserve">Technological Advancements and Collaborative Networks</w:t>
      </w:r>
    </w:p>
    <w:p>
      <w:pPr>
        <w:pStyle w:val="FirstParagraph"/>
      </w:pPr>
      <w:r>
        <w:t xml:space="preserve">The rise of digital technologies has enabled astronomers in São Paulo to participate in global research networks. For instance, the Brazilian Integral Field Optical Spectrograph (BIFS) project, based at IAG, allows researchers to study galaxy formation using data from telescopes across the globe. Collaborations with institutions like NASA and the European Southern Observatory (ESO) have further amplified São Paulo’s role in international astronomy.</w:t>
      </w:r>
    </w:p>
    <w:p>
      <w:pPr>
        <w:pStyle w:val="BodyText"/>
      </w:pPr>
      <w:r>
        <w:rPr>
          <w:bCs/>
          <w:b/>
        </w:rPr>
        <w:t xml:space="preserve">Astronomer:</w:t>
      </w:r>
      <w:r>
        <w:t xml:space="preserve"> </w:t>
      </w:r>
      <w:r>
        <w:t xml:space="preserve">Dr. Roberto Mendonça, a researcher at IAG, has highlighted how these collaborations have not only enhanced Brazil’s scientific reputation but also fostered interdisciplinary work in fields like data science and artificial intelligence. Yet, challenges such as the need for long-term funding and infrastructure investment persist.</w:t>
      </w:r>
    </w:p>
    <w:bookmarkEnd w:id="23"/>
    <w:bookmarkStart w:id="24" w:name="Xe7191745b2db843af840a8f1436f6b3f8ba7cd5"/>
    <w:p>
      <w:pPr>
        <w:pStyle w:val="Heading2"/>
      </w:pPr>
      <w:r>
        <w:t xml:space="preserve">Cultural Impact and Indigenous Knowledge Systems</w:t>
      </w:r>
    </w:p>
    <w:p>
      <w:pPr>
        <w:pStyle w:val="FirstParagraph"/>
      </w:pPr>
      <w:r>
        <w:t xml:space="preserve">Astronomers in São Paulo have increasingly acknowledged the value of indigenous knowledge systems. The Tupi-Guarani people, among others, have historical astronomical practices tied to their calendar systems and navigation techniques. Modern astronomers are now working with indigenous communities to integrate these traditions into contemporary research frameworks.</w:t>
      </w:r>
    </w:p>
    <w:p>
      <w:pPr>
        <w:pStyle w:val="BodyText"/>
      </w:pPr>
      <w:r>
        <w:rPr>
          <w:bCs/>
          <w:b/>
        </w:rPr>
        <w:t xml:space="preserve">Literature Review:</w:t>
      </w:r>
      <w:r>
        <w:t xml:space="preserve"> </w:t>
      </w:r>
      <w:r>
        <w:t xml:space="preserve">As noted by Rocha &amp; Silva (2021), this integration is not without controversy. Some scholars argue that indigenous knowledge must be approached with cultural sensitivity, while others stress the need for formal recognition of its contributions to astronomy. This debate underscores the complex interplay between scientific rigor and cultural preservation in São Paulo.</w:t>
      </w:r>
    </w:p>
    <w:bookmarkEnd w:id="24"/>
    <w:bookmarkStart w:id="25" w:name="X4755cb7776b5248ad696c13a56a8d6db8869723"/>
    <w:p>
      <w:pPr>
        <w:pStyle w:val="Heading2"/>
      </w:pPr>
      <w:r>
        <w:t xml:space="preserve">Future Directions for Astronomers in São Paulo</w:t>
      </w:r>
    </w:p>
    <w:p>
      <w:pPr>
        <w:pStyle w:val="FirstParagraph"/>
      </w:pPr>
      <w:r>
        <w:t xml:space="preserve">The future of astronomy in São Paulo hinges on addressing systemic challenges such as funding disparities, educational inequalities, and technological access. Proposals to establish a national observatory network with regional nodes in São Paulo could democratize access to astronomical resources.</w:t>
      </w:r>
    </w:p>
    <w:p>
      <w:pPr>
        <w:pStyle w:val="BodyText"/>
      </w:pPr>
      <w:r>
        <w:rPr>
          <w:bCs/>
          <w:b/>
        </w:rPr>
        <w:t xml:space="preserve">Astronomer:</w:t>
      </w:r>
      <w:r>
        <w:t xml:space="preserve"> </w:t>
      </w:r>
      <w:r>
        <w:t xml:space="preserve">As Dr. Carolina Almeida, a young astronomer from São Paulo, states: “Our region’s potential is immense, but it requires sustained investment and a commitment to inclusivity.” This sentiment reflects the aspirations of a new generation of astronomers who aim to position São Paulo as a leader in both scientific innovation and public engagement.</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summary, astronomers in Brazil São Paulo have made remarkable contributions to global astronomy, blending historical traditions with modern scientific inquiry. While challenges such as funding and accessibility remain, the region’s unique geographical advantages and growing institutional support offer a promising future. By fostering collaboration between academia, indigenous communities, and international partners, São Paulo can solidify its role as a vital center for astronomical research in the 21st century.</w:t>
      </w:r>
    </w:p>
    <w:p>
      <w:pPr>
        <w:pStyle w:val="BodyText"/>
      </w:pPr>
      <w:r>
        <w:rPr>
          <w:bCs/>
          <w:b/>
        </w:rPr>
        <w:t xml:space="preserve">Brazil São Paulo:</w:t>
      </w:r>
      <w:r>
        <w:t xml:space="preserve"> </w:t>
      </w:r>
      <w:r>
        <w:t xml:space="preserve">As this review has shown, the interplay between local context and global scientific trends is central to understanding the achievements of astronomers in São Paulo. Their work not only advances human knowledge but also strengthens Brazil’s position on the world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Brazil São Paulo</dc:title>
  <dc:creator/>
  <dc:language>en</dc:language>
  <cp:keywords/>
  <dcterms:created xsi:type="dcterms:W3CDTF">2026-07-24T15:11:45Z</dcterms:created>
  <dcterms:modified xsi:type="dcterms:W3CDTF">2026-07-24T15:11:45Z</dcterms:modified>
</cp:coreProperties>
</file>

<file path=docProps/custom.xml><?xml version="1.0" encoding="utf-8"?>
<Properties xmlns="http://schemas.openxmlformats.org/officeDocument/2006/custom-properties" xmlns:vt="http://schemas.openxmlformats.org/officeDocument/2006/docPropsVTypes"/>
</file>