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Bangalore</w:t>
      </w:r>
    </w:p>
    <w:p>
      <w:pPr>
        <w:pStyle w:val="FirstParagraph"/>
      </w:pPr>
      <w:r>
        <w:t xml:space="preserve">```html</w:t>
      </w:r>
    </w:p>
    <w:bookmarkStart w:id="26" w:name="X7518ddb20c170224746b1f8d881d3c432f0ff39"/>
    <w:p>
      <w:pPr>
        <w:pStyle w:val="Heading1"/>
      </w:pPr>
      <w:r>
        <w:t xml:space="preserve">Literature Review on Astronomers in India: A Focus on Bangalore</w:t>
      </w:r>
    </w:p>
    <w:p>
      <w:pPr>
        <w:pStyle w:val="FirstParagraph"/>
      </w:pPr>
      <w:r>
        <w:t xml:space="preserve">Astronomy, as a discipline that bridges science and philosophy, has long captivated the human imagination. In recent decades, India has emerged as a significant player in global astronomical research, with cities like Bangalore (Bengaluru) serving as pivotal hubs for innovation and discovery. This Literature Review explores the historical and contemporary role of astronomers in India, with a specific focus on Bangalore—a city that combines academic excellence, technological advancement, and a growing passion for space science.</w:t>
      </w:r>
    </w:p>
    <w:bookmarkStart w:id="20" w:name="historical-context-astronomy-in-india"/>
    <w:p>
      <w:pPr>
        <w:pStyle w:val="Heading2"/>
      </w:pPr>
      <w:r>
        <w:t xml:space="preserve">Historical Context: Astronomy in India</w:t>
      </w:r>
    </w:p>
    <w:p>
      <w:pPr>
        <w:pStyle w:val="FirstParagraph"/>
      </w:pPr>
      <w:r>
        <w:t xml:space="preserve">Astronomy has deep roots in Indian history, with ancient texts like the Vedas and later works by scholars such as Aryabhata (5th century CE) and Bhaskara II (12th century CE) making groundbreaking contributions to celestial observations and mathematical calculations. These early astronomers laid the foundation for modern astrophysics, emphasizing systematic observation of planetary movements and eclipses.</w:t>
      </w:r>
    </w:p>
    <w:p>
      <w:pPr>
        <w:pStyle w:val="BodyText"/>
      </w:pPr>
      <w:r>
        <w:t xml:space="preserve">During the colonial era, institutions like the Government Astronomer’s Office in Pune played a critical role in advancing observational astronomy. However, post-independence India saw a renewed focus on science education and research. The establishment of institutions such as the Indian Institute of Astrophysics (IIA) in 1973 marked a turning point for professional astronomical research, with Bangalore becoming a natural epicenter due to its favorable climate and infrastructure.</w:t>
      </w:r>
    </w:p>
    <w:bookmarkEnd w:id="20"/>
    <w:bookmarkStart w:id="21" w:name="Xea797552bef5bebfdd3f1181be919588015424b"/>
    <w:p>
      <w:pPr>
        <w:pStyle w:val="Heading2"/>
      </w:pPr>
      <w:r>
        <w:t xml:space="preserve">Bangalore: A Nexus for Astronomical Research in India</w:t>
      </w:r>
    </w:p>
    <w:p>
      <w:pPr>
        <w:pStyle w:val="FirstParagraph"/>
      </w:pPr>
      <w:r>
        <w:t xml:space="preserve">Bangalore, often referred to as the "Silicon Valley of India," has become a hub not only for information technology but also for cutting-edge scientific research. The city’s high altitude, minimal light pollution, and proximity to observatories make it an ideal location for both professional and amateur astronomers.</w:t>
      </w:r>
    </w:p>
    <w:p>
      <w:pPr>
        <w:pStyle w:val="BodyText"/>
      </w:pPr>
      <w:r>
        <w:t xml:space="preserve">The</w:t>
      </w:r>
      <w:r>
        <w:t xml:space="preserve"> </w:t>
      </w:r>
      <w:r>
        <w:rPr>
          <w:bCs/>
          <w:b/>
        </w:rPr>
        <w:t xml:space="preserve">Indian Institute of Astrophysics (IIA)</w:t>
      </w:r>
      <w:r>
        <w:t xml:space="preserve">, headquartered in Bangalore, is a cornerstone of India's astronomical endeavors. Established under the Indian National Science Academy (INSA), the IIA conducts research on topics ranging from cosmic rays to exoplanet detection. Its observatories, such as the Kavalur Observatory and the Hanle Optical Observatory in Ladakh (collaborated with Bangalore-based teams), contribute significantly to India's observational capabilities.</w:t>
      </w:r>
    </w:p>
    <w:p>
      <w:pPr>
        <w:pStyle w:val="BodyText"/>
      </w:pPr>
      <w:r>
        <w:t xml:space="preserve">In addition to academic institutions, Bangalore hosts several initiatives promoting public engagement with astronomy. The</w:t>
      </w:r>
      <w:r>
        <w:t xml:space="preserve"> </w:t>
      </w:r>
      <w:r>
        <w:rPr>
          <w:bCs/>
          <w:b/>
        </w:rPr>
        <w:t xml:space="preserve">Vigyan Bhavan</w:t>
      </w:r>
      <w:r>
        <w:t xml:space="preserve"> </w:t>
      </w:r>
      <w:r>
        <w:t xml:space="preserve">and</w:t>
      </w:r>
      <w:r>
        <w:t xml:space="preserve"> </w:t>
      </w:r>
      <w:r>
        <w:rPr>
          <w:bCs/>
          <w:b/>
        </w:rPr>
        <w:t xml:space="preserve">Science City</w:t>
      </w:r>
      <w:r>
        <w:t xml:space="preserve">, for example, frequently organize stargazing events and workshops. These activities reflect the city’s growing enthusiasm for space science among students, educators, and the general public.</w:t>
      </w:r>
    </w:p>
    <w:bookmarkEnd w:id="21"/>
    <w:bookmarkStart w:id="22" w:name="X220cb50efb7075f304d552d98c082738522657c"/>
    <w:p>
      <w:pPr>
        <w:pStyle w:val="Heading2"/>
      </w:pPr>
      <w:r>
        <w:t xml:space="preserve">The Role of Astronomers in Bangalore: Contributions and Innovations</w:t>
      </w:r>
    </w:p>
    <w:p>
      <w:pPr>
        <w:pStyle w:val="FirstParagraph"/>
      </w:pPr>
      <w:r>
        <w:t xml:space="preserve">Astronomers in Bangalore have been instrumental in advancing India’s space research agenda. Their work spans theoretical astrophysics, data analysis from satellite missions like</w:t>
      </w:r>
      <w:r>
        <w:t xml:space="preserve"> </w:t>
      </w:r>
      <w:r>
        <w:rPr>
          <w:bCs/>
          <w:b/>
        </w:rPr>
        <w:t xml:space="preserve">Astrosat</w:t>
      </w:r>
      <w:r>
        <w:t xml:space="preserve"> </w:t>
      </w:r>
      <w:r>
        <w:t xml:space="preserve">(India’s first dedicated multi-wavelength space observatory), and the development of ground-based telescopes. For instance, researchers at the IIA have contributed to understanding phenomena such as gamma-ray bursts and gravitational waves.</w:t>
      </w:r>
    </w:p>
    <w:p>
      <w:pPr>
        <w:pStyle w:val="BodyText"/>
      </w:pPr>
      <w:r>
        <w:t xml:space="preserve">Bangalore is also a key center for collaboration with international astronomical projects. The</w:t>
      </w:r>
      <w:r>
        <w:t xml:space="preserve"> </w:t>
      </w:r>
      <w:r>
        <w:rPr>
          <w:bCs/>
          <w:b/>
        </w:rPr>
        <w:t xml:space="preserve">Indian Space Research Organisation (ISRO)</w:t>
      </w:r>
      <w:r>
        <w:t xml:space="preserve">, headquartered in Bangalore, frequently partners with local academic institutions on missions like the</w:t>
      </w:r>
      <w:r>
        <w:t xml:space="preserve"> </w:t>
      </w:r>
      <w:r>
        <w:rPr>
          <w:bCs/>
          <w:b/>
        </w:rPr>
        <w:t xml:space="preserve">Chandrayaan</w:t>
      </w:r>
      <w:r>
        <w:t xml:space="preserve"> </w:t>
      </w:r>
      <w:r>
        <w:t xml:space="preserve">lunar probes and the</w:t>
      </w:r>
      <w:r>
        <w:t xml:space="preserve"> </w:t>
      </w:r>
      <w:r>
        <w:rPr>
          <w:bCs/>
          <w:b/>
        </w:rPr>
        <w:t xml:space="preserve">Mangalyaan</w:t>
      </w:r>
      <w:r>
        <w:t xml:space="preserve"> </w:t>
      </w:r>
      <w:r>
        <w:t xml:space="preserve">Mars orbiter. These collaborations highlight the city’s role as a bridge between India’s space ambitions and global scientific networks.</w:t>
      </w:r>
    </w:p>
    <w:p>
      <w:pPr>
        <w:pStyle w:val="BodyText"/>
      </w:pPr>
      <w:r>
        <w:t xml:space="preserve">Furthermore, Bangalore-based astronomers have played a vital role in nurturing young talent. Programs like the</w:t>
      </w:r>
      <w:r>
        <w:t xml:space="preserve"> </w:t>
      </w:r>
      <w:r>
        <w:rPr>
          <w:bCs/>
          <w:b/>
        </w:rPr>
        <w:t xml:space="preserve">Indian National Olympiad in Astronomy and Astrophysics (INOA)</w:t>
      </w:r>
      <w:r>
        <w:t xml:space="preserve"> </w:t>
      </w:r>
      <w:r>
        <w:t xml:space="preserve">are hosted by institutions such as the</w:t>
      </w:r>
      <w:r>
        <w:t xml:space="preserve"> </w:t>
      </w:r>
      <w:r>
        <w:rPr>
          <w:bCs/>
          <w:b/>
        </w:rPr>
        <w:t xml:space="preserve">Indian Institute of Science (IISc)</w:t>
      </w:r>
      <w:r>
        <w:t xml:space="preserve">, which trains students for careers in space science and technology.</w:t>
      </w:r>
    </w:p>
    <w:bookmarkEnd w:id="22"/>
    <w:bookmarkStart w:id="23" w:name="X1d90232af5a0dda1024d6276114ab19e34a524a"/>
    <w:p>
      <w:pPr>
        <w:pStyle w:val="Heading2"/>
      </w:pPr>
      <w:r>
        <w:t xml:space="preserve">Challenges and Opportunities for Astronomers in India</w:t>
      </w:r>
    </w:p>
    <w:p>
      <w:pPr>
        <w:pStyle w:val="FirstParagraph"/>
      </w:pPr>
      <w:r>
        <w:t xml:space="preserve">Despite its achievements, Indian astronomy faces challenges such as limited funding, a shortage of state-of-the-art observatories, and competition with global research institutions. In Bangalore, the rapid urbanization has led to increasing light pollution, which poses a threat to ground-based observations. However, efforts are underway to mitigate these issues through urban planning policies and public awareness campaigns.</w:t>
      </w:r>
    </w:p>
    <w:p>
      <w:pPr>
        <w:pStyle w:val="BodyText"/>
      </w:pPr>
      <w:r>
        <w:t xml:space="preserve">Opportunities for growth abound. The recent launch of</w:t>
      </w:r>
      <w:r>
        <w:t xml:space="preserve"> </w:t>
      </w:r>
      <w:r>
        <w:rPr>
          <w:bCs/>
          <w:b/>
        </w:rPr>
        <w:t xml:space="preserve">Jupiter Icy Moons Explorer (JUICE)</w:t>
      </w:r>
      <w:r>
        <w:t xml:space="preserve"> </w:t>
      </w:r>
      <w:r>
        <w:t xml:space="preserve">missions and the development of advanced telescope arrays like the</w:t>
      </w:r>
      <w:r>
        <w:t xml:space="preserve"> </w:t>
      </w:r>
      <w:r>
        <w:rPr>
          <w:bCs/>
          <w:b/>
        </w:rPr>
        <w:t xml:space="preserve">Giant Metrewave Radio Telescope (GMRT)</w:t>
      </w:r>
      <w:r>
        <w:t xml:space="preserve"> </w:t>
      </w:r>
      <w:r>
        <w:t xml:space="preserve">near Pune—supported by Bangalore’s research community—offer exciting prospects. Additionally, India’s increasing investment in space education and technology ensures that Bangalore will remain a focal point for astronomical innovation.</w:t>
      </w:r>
    </w:p>
    <w:bookmarkEnd w:id="23"/>
    <w:bookmarkStart w:id="24" w:name="Xf97865091e558119bac274495a850dd688557a2"/>
    <w:p>
      <w:pPr>
        <w:pStyle w:val="Heading2"/>
      </w:pPr>
      <w:r>
        <w:t xml:space="preserve">Future Prospects: A Vision for Astronomers in India</w:t>
      </w:r>
    </w:p>
    <w:p>
      <w:pPr>
        <w:pStyle w:val="FirstParagraph"/>
      </w:pPr>
      <w:r>
        <w:t xml:space="preserve">The future of astronomy in India, particularly in cities like Bangalore, hinges on sustained investment in research infrastructure, interdisciplinary collaboration, and public engagement. As the</w:t>
      </w:r>
      <w:r>
        <w:t xml:space="preserve"> </w:t>
      </w:r>
      <w:r>
        <w:rPr>
          <w:bCs/>
          <w:b/>
        </w:rPr>
        <w:t xml:space="preserve">Aditya-L1 solar observatory</w:t>
      </w:r>
      <w:r>
        <w:t xml:space="preserve"> </w:t>
      </w:r>
      <w:r>
        <w:t xml:space="preserve">and the</w:t>
      </w:r>
      <w:r>
        <w:t xml:space="preserve"> </w:t>
      </w:r>
      <w:r>
        <w:rPr>
          <w:bCs/>
          <w:b/>
        </w:rPr>
        <w:t xml:space="preserve">National Radio Astronomy Observatory (GMRT)</w:t>
      </w:r>
      <w:r>
        <w:t xml:space="preserve"> </w:t>
      </w:r>
      <w:r>
        <w:t xml:space="preserve">expand their operations, astronomers in Bangalore are poised to take on even greater roles in unraveling cosmic mysteries.</w:t>
      </w:r>
    </w:p>
    <w:p>
      <w:pPr>
        <w:pStyle w:val="BodyText"/>
      </w:pPr>
      <w:r>
        <w:t xml:space="preserve">Moreover, with India’s growing interest in private-sector space ventures—such as those led by startups like</w:t>
      </w:r>
      <w:r>
        <w:t xml:space="preserve"> </w:t>
      </w:r>
      <w:r>
        <w:rPr>
          <w:bCs/>
          <w:b/>
        </w:rPr>
        <w:t xml:space="preserve">Space Kidz India</w:t>
      </w:r>
      <w:r>
        <w:t xml:space="preserve"> </w:t>
      </w:r>
      <w:r>
        <w:t xml:space="preserve">and</w:t>
      </w:r>
      <w:r>
        <w:t xml:space="preserve"> </w:t>
      </w:r>
      <w:r>
        <w:rPr>
          <w:bCs/>
          <w:b/>
        </w:rPr>
        <w:t xml:space="preserve">Nanosatellite Launch Vehicle (SSLV)</w:t>
      </w:r>
      <w:r>
        <w:t xml:space="preserve">—Bangalore’s academic and industrial sectors are likely to drive new innovations. These developments underscore the city’s potential to become a global leader in both professional and amateur astronomy.</w:t>
      </w:r>
    </w:p>
    <w:bookmarkEnd w:id="24"/>
    <w:bookmarkStart w:id="25" w:name="conclusion"/>
    <w:p>
      <w:pPr>
        <w:pStyle w:val="Heading2"/>
      </w:pPr>
      <w:r>
        <w:t xml:space="preserve">Conclusion</w:t>
      </w:r>
    </w:p>
    <w:p>
      <w:pPr>
        <w:pStyle w:val="FirstParagraph"/>
      </w:pPr>
      <w:r>
        <w:t xml:space="preserve">In conclusion, Bangalore has established itself as a dynamic center for astronomical research in India, with a rich legacy of scientific inquiry and a forward-looking vision for future exploration. Astronomers here continue to push the boundaries of knowledge, leveraging the city’s unique resources and collaborative spirit. As India’s space programs evolve, Bangalore’s role will only grow more significant, ensuring that its contributions to astronomy are both enduring and transformative.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India: A Focus on Bangalore</dc:title>
  <dc:creator/>
  <dc:language>en</dc:language>
  <cp:keywords/>
  <dcterms:created xsi:type="dcterms:W3CDTF">2026-07-23T22:18:27Z</dcterms:created>
  <dcterms:modified xsi:type="dcterms:W3CDTF">2026-07-23T22:18:27Z</dcterms:modified>
</cp:coreProperties>
</file>

<file path=docProps/custom.xml><?xml version="1.0" encoding="utf-8"?>
<Properties xmlns="http://schemas.openxmlformats.org/officeDocument/2006/custom-properties" xmlns:vt="http://schemas.openxmlformats.org/officeDocument/2006/docPropsVTypes"/>
</file>