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2c94eee57e5e2da8b530c586d032359a752ebfe"/>
    <w:p>
      <w:pPr>
        <w:pStyle w:val="Heading1"/>
      </w:pPr>
      <w:r>
        <w:t xml:space="preserve">Literature Review: The Role of Astronomers in Israel Tel Aviv</w:t>
      </w:r>
    </w:p>
    <w:bookmarkStart w:id="20" w:name="introduction"/>
    <w:p>
      <w:pPr>
        <w:pStyle w:val="Heading2"/>
      </w:pPr>
      <w:r>
        <w:t xml:space="preserve">Introduction</w:t>
      </w:r>
    </w:p>
    <w:p>
      <w:pPr>
        <w:pStyle w:val="FirstParagraph"/>
      </w:pPr>
      <w:r>
        <w:t xml:space="preserve">Astronomy has long been a cornerstone of scientific exploration, and its significance is particularly pronounced in regions like Israel, where cultural and technological advancements have fostered a vibrant academic environment. In the context of</w:t>
      </w:r>
      <w:r>
        <w:t xml:space="preserve"> </w:t>
      </w:r>
      <w:r>
        <w:rPr>
          <w:bCs/>
          <w:b/>
        </w:rPr>
        <w:t xml:space="preserve">Israel Tel Aviv</w:t>
      </w:r>
      <w:r>
        <w:t xml:space="preserve">, the study of astronomers and their contributions to both local and global scientific communities remains a critical area of inquiry. This literature review examines the historical, contemporary, and future roles of</w:t>
      </w:r>
      <w:r>
        <w:t xml:space="preserve"> </w:t>
      </w:r>
      <w:r>
        <w:rPr>
          <w:bCs/>
          <w:b/>
        </w:rPr>
        <w:t xml:space="preserve">Astronomer</w:t>
      </w:r>
      <w:r>
        <w:t xml:space="preserve">s in Tel Aviv, emphasizing their impact on research, education, and innovation within Israel’s technological landscape.</w:t>
      </w:r>
    </w:p>
    <w:bookmarkEnd w:id="20"/>
    <w:bookmarkStart w:id="21" w:name="X4ba891a35e6c90e934c8ea8e40f904f7c39336c"/>
    <w:p>
      <w:pPr>
        <w:pStyle w:val="Heading2"/>
      </w:pPr>
      <w:r>
        <w:t xml:space="preserve">Historical Context: Astronomy in Israel and Tel Aviv</w:t>
      </w:r>
    </w:p>
    <w:p>
      <w:pPr>
        <w:pStyle w:val="FirstParagraph"/>
      </w:pPr>
      <w:r>
        <w:t xml:space="preserve">The roots of astronomical inquiry in Israel trace back to ancient civilizations that inhabited the region. However, the modern era of astronomy in Israel began with the establishment of academic institutions, including those in Tel Aviv. The University of Tel Aviv (now known as Tel Aviv University) was founded in 1953 and quickly became a hub for scientific research, including astronomy. Early</w:t>
      </w:r>
      <w:r>
        <w:t xml:space="preserve"> </w:t>
      </w:r>
      <w:r>
        <w:rPr>
          <w:bCs/>
          <w:b/>
        </w:rPr>
        <w:t xml:space="preserve">Astronomer</w:t>
      </w:r>
      <w:r>
        <w:t xml:space="preserve">s from this period focused on observational studies and collaborations with international observatories, leveraging Israel’s geographical position to study celestial phenomena unique to the region.</w:t>
      </w:r>
    </w:p>
    <w:p>
      <w:pPr>
        <w:pStyle w:val="BodyText"/>
      </w:pPr>
      <w:r>
        <w:t xml:space="preserve">Key historical texts, such as works by Israeli scholars like Yehuda Halevi (12th century) and later scientists in the 20th century, highlight a blend of traditional and modern approaches to astronomy. The integration of Jewish heritage with scientific inquiry has shaped the narrative of</w:t>
      </w:r>
      <w:r>
        <w:t xml:space="preserve"> </w:t>
      </w:r>
      <w:r>
        <w:rPr>
          <w:bCs/>
          <w:b/>
        </w:rPr>
        <w:t xml:space="preserve">Astronomer</w:t>
      </w:r>
      <w:r>
        <w:t xml:space="preserve">s in Tel Aviv, emphasizing both cultural legacy and technological progress.</w:t>
      </w:r>
    </w:p>
    <w:bookmarkEnd w:id="21"/>
    <w:bookmarkStart w:id="22" w:name="Xb93ce0117b8c34cfaf384f46f9affabb074e2ff"/>
    <w:p>
      <w:pPr>
        <w:pStyle w:val="Heading2"/>
      </w:pPr>
      <w:r>
        <w:t xml:space="preserve">Modern Contributions: Astronomers in Tel Aviv Today</w:t>
      </w:r>
    </w:p>
    <w:p>
      <w:pPr>
        <w:pStyle w:val="FirstParagraph"/>
      </w:pPr>
      <w:r>
        <w:t xml:space="preserve">In recent decades,</w:t>
      </w:r>
      <w:r>
        <w:t xml:space="preserve"> </w:t>
      </w:r>
      <w:r>
        <w:rPr>
          <w:bCs/>
          <w:b/>
        </w:rPr>
        <w:t xml:space="preserve">Astronomer</w:t>
      </w:r>
      <w:r>
        <w:t xml:space="preserve">s based in Israel Tel Aviv have played pivotal roles in advancing astrophysical research. Institutions such as the School of Physics and Astronomy at Tel Aviv University have become renowned for their work on topics ranging from exoplanet detection to cosmology. Researchers like Dr. [Name], a prominent</w:t>
      </w:r>
      <w:r>
        <w:t xml:space="preserve"> </w:t>
      </w:r>
      <w:r>
        <w:rPr>
          <w:bCs/>
          <w:b/>
        </w:rPr>
        <w:t xml:space="preserve">Astronomer</w:t>
      </w:r>
      <w:r>
        <w:t xml:space="preserve"> </w:t>
      </w:r>
      <w:r>
        <w:t xml:space="preserve">affiliated with Tel Aviv University, have contributed to studies on dark matter and gravitational waves, collaborating with global initiatives such as the European Southern Observatory (ESO) and NASA.</w:t>
      </w:r>
    </w:p>
    <w:p>
      <w:pPr>
        <w:pStyle w:val="BodyText"/>
      </w:pPr>
      <w:r>
        <w:t xml:space="preserve">Tel Aviv’s unique urban setting has also influenced astronomical research. While light pollution poses challenges for ground-based observations, local astronomers have pioneered innovative solutions. For example, collaborations with remote observatories in Israel’s Negev Desert have enabled</w:t>
      </w:r>
      <w:r>
        <w:t xml:space="preserve"> </w:t>
      </w:r>
      <w:r>
        <w:rPr>
          <w:bCs/>
          <w:b/>
        </w:rPr>
        <w:t xml:space="preserve">Astronomer</w:t>
      </w:r>
      <w:r>
        <w:t xml:space="preserve">s in Tel Aviv to conduct high-resolution studies of distant galaxies and star-forming regions. These efforts underscore the adaptability of the field in addressing environmental constraints.</w:t>
      </w:r>
    </w:p>
    <w:bookmarkEnd w:id="22"/>
    <w:bookmarkStart w:id="23" w:name="educational-and-technological-impact"/>
    <w:p>
      <w:pPr>
        <w:pStyle w:val="Heading2"/>
      </w:pPr>
      <w:r>
        <w:t xml:space="preserve">Educational and Technological Impact</w:t>
      </w:r>
    </w:p>
    <w:p>
      <w:pPr>
        <w:pStyle w:val="FirstParagraph"/>
      </w:pPr>
      <w:r>
        <w:t xml:space="preserve">The presence of skilled</w:t>
      </w:r>
      <w:r>
        <w:t xml:space="preserve"> </w:t>
      </w:r>
      <w:r>
        <w:rPr>
          <w:bCs/>
          <w:b/>
        </w:rPr>
        <w:t xml:space="preserve">Astronomer</w:t>
      </w:r>
      <w:r>
        <w:t xml:space="preserve">s in Tel Aviv has significantly enhanced science education in Israel. Programs at Tel Aviv University, such as the International School for Advanced Studies (SISSA) collaboration, have attracted global students and researchers. Additionally, public outreach initiatives led by local astronomers—such as stargazing events at the Wise Observatory near Rehovot—have popularized astronomy among Israeli citizens and fostered a culture of scientific curiosity.</w:t>
      </w:r>
    </w:p>
    <w:p>
      <w:pPr>
        <w:pStyle w:val="BodyText"/>
      </w:pPr>
      <w:r>
        <w:t xml:space="preserve">Tel Aviv’s technological ecosystem has further amplified its role in astronomical research. The city’s innovation-driven environment, supported by institutions like the Israel Innovation Authority, has facilitated the development of cutting-edge instrumentation for astrophysics. Startups and research labs in Tel Aviv have contributed tools for data analysis and telescope design, enabling</w:t>
      </w:r>
      <w:r>
        <w:t xml:space="preserve"> </w:t>
      </w:r>
      <w:r>
        <w:rPr>
          <w:bCs/>
          <w:b/>
        </w:rPr>
        <w:t xml:space="preserve">Astronomer</w:t>
      </w:r>
      <w:r>
        <w:t xml:space="preserve">s to process vast amounts of cosmic data efficiently.</w:t>
      </w:r>
    </w:p>
    <w:bookmarkEnd w:id="23"/>
    <w:bookmarkStart w:id="24" w:name="Xeca6feb0a8f885638c26ef88a085c669839f93e"/>
    <w:p>
      <w:pPr>
        <w:pStyle w:val="Heading2"/>
      </w:pPr>
      <w:r>
        <w:t xml:space="preserve">Challenges Faced by Astronomers in Tel Aviv</w:t>
      </w:r>
    </w:p>
    <w:p>
      <w:pPr>
        <w:pStyle w:val="FirstParagraph"/>
      </w:pPr>
      <w:r>
        <w:t xml:space="preserve">Despite its strengths, the field of astronomy in Tel Aviv faces unique challenges. Light pollution from the city’s dense population and urbanization limits opportunities for ground-based observations. While remote observatories mitigate this issue, they require significant investment and logistical coordination. Additionally, the concentration of academic resources in larger cities like Jerusalem and Haifa has led to competition for funding and talent within Israel.</w:t>
      </w:r>
    </w:p>
    <w:p>
      <w:pPr>
        <w:pStyle w:val="BodyText"/>
      </w:pPr>
      <w:r>
        <w:t xml:space="preserve">Another challenge is the integration of interdisciplinary research. While Tel Aviv’s</w:t>
      </w:r>
      <w:r>
        <w:t xml:space="preserve"> </w:t>
      </w:r>
      <w:r>
        <w:rPr>
          <w:bCs/>
          <w:b/>
        </w:rPr>
        <w:t xml:space="preserve">Astronomer</w:t>
      </w:r>
      <w:r>
        <w:t xml:space="preserve">s excel in astrophysics, collaboration with fields like AI or computer science remains underdeveloped compared to other global hubs. Addressing this gap requires institutional support for cross-disciplinary projects.</w:t>
      </w:r>
    </w:p>
    <w:bookmarkEnd w:id="24"/>
    <w:bookmarkStart w:id="25" w:name="X33389a6e39772d5f702c78dd9191b002290965f"/>
    <w:p>
      <w:pPr>
        <w:pStyle w:val="Heading2"/>
      </w:pPr>
      <w:r>
        <w:t xml:space="preserve">Future Directions: The Role of Astronomers in Tel Aviv’s Scientific Vision</w:t>
      </w:r>
    </w:p>
    <w:p>
      <w:pPr>
        <w:pStyle w:val="FirstParagraph"/>
      </w:pPr>
      <w:r>
        <w:t xml:space="preserve">The future of astronomy in Israel Tel Aviv hinges on addressing these challenges while leveraging the city’s strengths. Proposals for new observatories and partnerships with international space agencies could expand opportunities for</w:t>
      </w:r>
      <w:r>
        <w:t xml:space="preserve"> </w:t>
      </w:r>
      <w:r>
        <w:rPr>
          <w:bCs/>
          <w:b/>
        </w:rPr>
        <w:t xml:space="preserve">Astronomer</w:t>
      </w:r>
      <w:r>
        <w:t xml:space="preserve">s. For instance, the planned Square Kilometre Array (SKA) project may provide a platform for Israeli researchers to contribute to next-generation radio astronomy.</w:t>
      </w:r>
    </w:p>
    <w:p>
      <w:pPr>
        <w:pStyle w:val="BodyText"/>
      </w:pPr>
      <w:r>
        <w:t xml:space="preserve">Moreover, the rise of citizen science initiatives and digital platforms offers new avenues for public engagement. By harnessing Tel Aviv’s tech-savvy population, local</w:t>
      </w:r>
      <w:r>
        <w:t xml:space="preserve"> </w:t>
      </w:r>
      <w:r>
        <w:rPr>
          <w:bCs/>
          <w:b/>
        </w:rPr>
        <w:t xml:space="preserve">Astronomer</w:t>
      </w:r>
      <w:r>
        <w:t xml:space="preserve">s can pioneer innovative methods of data collection and analysis, such as crowdsourcing celestial observations or utilizing AI-driven algorithms for pattern recognition in cosmic datasets.</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Astronomer</w:t>
      </w:r>
      <w:r>
        <w:t xml:space="preserve">s in Israel Tel Aviv is multifaceted, encompassing historical legacy, modern research excellence, and future innovation. While challenges like light pollution and resource competition persist, the city’s academic institutions and technological infrastructure position it as a vital player in global astronomy. As</w:t>
      </w:r>
      <w:r>
        <w:t xml:space="preserve"> </w:t>
      </w:r>
      <w:r>
        <w:rPr>
          <w:bCs/>
          <w:b/>
        </w:rPr>
        <w:t xml:space="preserve">Literature Review</w:t>
      </w:r>
      <w:r>
        <w:t xml:space="preserve"> </w:t>
      </w:r>
      <w:r>
        <w:t xml:space="preserve">efforts continue to document the contributions of Tel Aviv-based astronomers, their work will remain central to Israel’s scientific identity and its pursuit of understanding the cosmos.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Israel Tel Aviv</dc:title>
  <dc:creator/>
  <dc:language>en</dc:language>
  <cp:keywords/>
  <dcterms:created xsi:type="dcterms:W3CDTF">2026-07-24T04:00:58Z</dcterms:created>
  <dcterms:modified xsi:type="dcterms:W3CDTF">2026-07-24T04:00:58Z</dcterms:modified>
</cp:coreProperties>
</file>

<file path=docProps/custom.xml><?xml version="1.0" encoding="utf-8"?>
<Properties xmlns="http://schemas.openxmlformats.org/officeDocument/2006/custom-properties" xmlns:vt="http://schemas.openxmlformats.org/officeDocument/2006/docPropsVTypes"/>
</file>