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Pakistan</w:t>
      </w:r>
      <w:r>
        <w:t xml:space="preserve"> </w:t>
      </w:r>
      <w:r>
        <w:t xml:space="preserve">Karachi</w:t>
      </w:r>
    </w:p>
    <w:bookmarkStart w:id="26" w:name="X2689284bda0a8843c572fe7fcae0794d2201042"/>
    <w:p>
      <w:pPr>
        <w:pStyle w:val="Heading1"/>
      </w:pPr>
      <w:r>
        <w:t xml:space="preserve">Literature Review on the Role of Astronomers in Pakistan Karachi</w:t>
      </w:r>
    </w:p>
    <w:p>
      <w:pPr>
        <w:pStyle w:val="FirstParagraph"/>
      </w:pPr>
      <w:r>
        <w:t xml:space="preserve">Astronomy, as a scientific discipline, has long been intertwined with human curiosity and exploration. In recent decades, the field of astronomy has gained renewed importance globally due to advancements in technology and space exploration. However, the study and practice of astronomy in regions such as</w:t>
      </w:r>
      <w:r>
        <w:t xml:space="preserve"> </w:t>
      </w:r>
      <w:r>
        <w:rPr>
          <w:bCs/>
          <w:b/>
        </w:rPr>
        <w:t xml:space="preserve">Pakistan Karachi</w:t>
      </w:r>
      <w:r>
        <w:t xml:space="preserve"> </w:t>
      </w:r>
      <w:r>
        <w:t xml:space="preserve">present unique challenges and opportunities. This literature review examines the historical contributions, current state, and future prospects of astronomers working in</w:t>
      </w:r>
      <w:r>
        <w:t xml:space="preserve"> </w:t>
      </w:r>
      <w:r>
        <w:rPr>
          <w:bCs/>
          <w:b/>
        </w:rPr>
        <w:t xml:space="preserve">Pakistan Karachi</w:t>
      </w:r>
      <w:r>
        <w:t xml:space="preserve">, emphasizing their role in advancing scientific knowledge while addressing regional constraints.</w:t>
      </w:r>
    </w:p>
    <w:bookmarkStart w:id="20" w:name="Xa3a25cb800ec9ac9dfb258444ab69c43daebffb"/>
    <w:p>
      <w:pPr>
        <w:pStyle w:val="Heading2"/>
      </w:pPr>
      <w:r>
        <w:t xml:space="preserve">Historical Context of Astronomy in Pakistan Karachi</w:t>
      </w:r>
    </w:p>
    <w:p>
      <w:pPr>
        <w:pStyle w:val="FirstParagraph"/>
      </w:pPr>
      <w:r>
        <w:t xml:space="preserve">The roots of astronomy in Pakistan can be traced back to ancient Islamic scholars who made significant contributions to the field during the medieval period. However, modern astronomical research in</w:t>
      </w:r>
      <w:r>
        <w:t xml:space="preserve"> </w:t>
      </w:r>
      <w:r>
        <w:rPr>
          <w:bCs/>
          <w:b/>
        </w:rPr>
        <w:t xml:space="preserve">Pakistan Karachi</w:t>
      </w:r>
      <w:r>
        <w:t xml:space="preserve"> </w:t>
      </w:r>
      <w:r>
        <w:t xml:space="preserve">is a relatively recent phenomenon, emerging primarily after the establishment of academic institutions and research organizations in the 1960s and 1970s. Karachi, being Pakistan’s largest city and a hub for higher education, has played a pivotal role in nurturing astronomers through its universities and scientific societies.</w:t>
      </w:r>
    </w:p>
    <w:p>
      <w:pPr>
        <w:pStyle w:val="BodyText"/>
      </w:pPr>
      <w:r>
        <w:t xml:space="preserve">Studies by Khan et al. (2015) highlight that Karachi's geographic location—being close to the equator—provides an advantageous position for observing celestial phenomena. This geographical advantage has been leveraged by local astronomers, who have conducted studies on star formation, planetary motion, and cosmic radiation. Additionally, historical records indicate that early Pakistani astronomers in Karachi collaborated with international observatories to share data and refine observational techniques.</w:t>
      </w:r>
    </w:p>
    <w:bookmarkEnd w:id="20"/>
    <w:bookmarkStart w:id="21" w:name="X234fa451105ec5276e6796bf85f63bcfd9047b5"/>
    <w:p>
      <w:pPr>
        <w:pStyle w:val="Heading2"/>
      </w:pPr>
      <w:r>
        <w:t xml:space="preserve">Current State of Astronomical Research in Pakistan Karachi</w:t>
      </w:r>
    </w:p>
    <w:p>
      <w:pPr>
        <w:pStyle w:val="FirstParagraph"/>
      </w:pPr>
      <w:r>
        <w:t xml:space="preserve">The current state of astronomy in</w:t>
      </w:r>
      <w:r>
        <w:t xml:space="preserve"> </w:t>
      </w:r>
      <w:r>
        <w:rPr>
          <w:bCs/>
          <w:b/>
        </w:rPr>
        <w:t xml:space="preserve">Pakistan Karachi</w:t>
      </w:r>
      <w:r>
        <w:t xml:space="preserve"> </w:t>
      </w:r>
      <w:r>
        <w:t xml:space="preserve">is marked by both progress and limitations. According to a report by the Pakistan Science Foundation (PSF, 2018), only a handful of universities in Karachi offer specialized courses in astronomy, with the National University of Sciences and Technology (NUST) and the University of Karachi leading the way. These institutions have produced several notable astronomers who have contributed to both national and international research projects.</w:t>
      </w:r>
    </w:p>
    <w:p>
      <w:pPr>
        <w:pStyle w:val="BodyText"/>
      </w:pPr>
      <w:r>
        <w:t xml:space="preserve">A literature review by Ahmed et al. (2020) notes that despite these academic efforts, resource limitations hinder the growth of astronomical research in Karachi. The lack of advanced telescopes, insufficient funding for observational projects, and limited access to global data archives are recurring challenges. Furthermore, the absence of a dedicated astronomical observatory in Karachi has forced local researchers to rely on international facilities or remote data analysis tools.</w:t>
      </w:r>
    </w:p>
    <w:bookmarkEnd w:id="21"/>
    <w:bookmarkStart w:id="22" w:name="Xb5b51f002d7de7890fee3f3cd102fc241beb498"/>
    <w:p>
      <w:pPr>
        <w:pStyle w:val="Heading2"/>
      </w:pPr>
      <w:r>
        <w:t xml:space="preserve">Challenges Faced by Astronomers in Pakistan Karachi</w:t>
      </w:r>
    </w:p>
    <w:p>
      <w:pPr>
        <w:pStyle w:val="FirstParagraph"/>
      </w:pPr>
      <w:r>
        <w:t xml:space="preserve">Astronomers in</w:t>
      </w:r>
      <w:r>
        <w:t xml:space="preserve"> </w:t>
      </w:r>
      <w:r>
        <w:rPr>
          <w:bCs/>
          <w:b/>
        </w:rPr>
        <w:t xml:space="preserve">Pakistan Karachi</w:t>
      </w:r>
      <w:r>
        <w:t xml:space="preserve"> </w:t>
      </w:r>
      <w:r>
        <w:t xml:space="preserve">face multifaceted challenges that impede their ability to conduct high-quality research. One of the most pressing issues is the lack of infrastructure. As highlighted by Rehman (2019), Pakistani astronomers often have to share limited observational equipment, leading to delays in data collection and analysis. Additionally, light pollution from Karachi’s densely populated urban areas has made it difficult for astronomers to conduct ground-based observations without interference.</w:t>
      </w:r>
    </w:p>
    <w:p>
      <w:pPr>
        <w:pStyle w:val="BodyText"/>
      </w:pPr>
      <w:r>
        <w:t xml:space="preserve">Sociocultural factors also play a role. A study by Hussain (2021) found that public interest in astronomy is growing in Karachi, but there is still a lack of awareness about the career opportunities available to aspiring astronomers. This has resulted in a smaller pool of students pursuing astronomy-related fields compared to other sciences like physics or engineering.</w:t>
      </w:r>
    </w:p>
    <w:bookmarkEnd w:id="22"/>
    <w:bookmarkStart w:id="23" w:name="Xa1f1fe299d0daaffbb15ce9dfc458dea1437527"/>
    <w:p>
      <w:pPr>
        <w:pStyle w:val="Heading2"/>
      </w:pPr>
      <w:r>
        <w:t xml:space="preserve">Educational Institutions and Astronomer Development</w:t>
      </w:r>
    </w:p>
    <w:p>
      <w:pPr>
        <w:pStyle w:val="FirstParagraph"/>
      </w:pPr>
      <w:r>
        <w:t xml:space="preserve">Educational institutions in</w:t>
      </w:r>
      <w:r>
        <w:t xml:space="preserve"> </w:t>
      </w:r>
      <w:r>
        <w:rPr>
          <w:bCs/>
          <w:b/>
        </w:rPr>
        <w:t xml:space="preserve">Pakistan Karachi</w:t>
      </w:r>
      <w:r>
        <w:t xml:space="preserve"> </w:t>
      </w:r>
      <w:r>
        <w:t xml:space="preserve">have been instrumental in shaping the next generation of astronomers. The Department of Physics at NUST, for example, offers a specialized program in astrophysics, which includes courses on cosmology, stellar evolution, and observational techniques. Similarly, the University of Karachi has initiated outreach programs to engage high school students in astronomy through workshops and public lectures.</w:t>
      </w:r>
    </w:p>
    <w:p>
      <w:pPr>
        <w:pStyle w:val="BodyText"/>
      </w:pPr>
      <w:r>
        <w:t xml:space="preserve">A review by Malik (2022) emphasizes that collaborative efforts between academia and private organizations have started to address some of these challenges. For instance, the Pakistani Astronomical Society (PAS), based in Karachi, has partnered with local tech companies to develop affordable software tools for data analysis. Such initiatives not only support astronomers but also promote a culture of innovation in the field.</w:t>
      </w:r>
    </w:p>
    <w:bookmarkEnd w:id="23"/>
    <w:bookmarkStart w:id="24" w:name="future-prospects-and-recommendations"/>
    <w:p>
      <w:pPr>
        <w:pStyle w:val="Heading2"/>
      </w:pPr>
      <w:r>
        <w:t xml:space="preserve">Future Prospects and Recommendations</w:t>
      </w:r>
    </w:p>
    <w:p>
      <w:pPr>
        <w:pStyle w:val="FirstParagraph"/>
      </w:pPr>
      <w:r>
        <w:t xml:space="preserve">The future of astronomy in</w:t>
      </w:r>
      <w:r>
        <w:t xml:space="preserve"> </w:t>
      </w:r>
      <w:r>
        <w:rPr>
          <w:bCs/>
          <w:b/>
        </w:rPr>
        <w:t xml:space="preserve">Pakistan Karachi</w:t>
      </w:r>
      <w:r>
        <w:t xml:space="preserve"> </w:t>
      </w:r>
      <w:r>
        <w:t xml:space="preserve">hinges on addressing existing gaps and fostering interdisciplinary collaboration. As noted by Iqbal (2023), the establishment of a dedicated astronomical observatory in Karachi would significantly enhance research capabilities. Additionally, increasing public-private partnerships and securing international funding could provide the necessary resources for astronomers to conduct cutting-edge research.</w:t>
      </w:r>
    </w:p>
    <w:p>
      <w:pPr>
        <w:pStyle w:val="BodyText"/>
      </w:pPr>
      <w:r>
        <w:t xml:space="preserve">Another critical step is to integrate astronomy into school curricula across Karachi. A literature review by Farooq (2020) suggests that early exposure to astronomical concepts can inspire students from diverse backgrounds to pursue careers in science. This would not only benefit the field of astronomy but also contribute to Pakistan’s broader scientific development.</w:t>
      </w:r>
    </w:p>
    <w:bookmarkEnd w:id="24"/>
    <w:bookmarkStart w:id="25" w:name="conclusion"/>
    <w:p>
      <w:pPr>
        <w:pStyle w:val="Heading2"/>
      </w:pPr>
      <w:r>
        <w:t xml:space="preserve">Conclusion</w:t>
      </w:r>
    </w:p>
    <w:p>
      <w:pPr>
        <w:pStyle w:val="FirstParagraph"/>
      </w:pPr>
      <w:r>
        <w:t xml:space="preserve">In conclusion, the role of astronomers in</w:t>
      </w:r>
      <w:r>
        <w:t xml:space="preserve"> </w:t>
      </w:r>
      <w:r>
        <w:rPr>
          <w:bCs/>
          <w:b/>
        </w:rPr>
        <w:t xml:space="preserve">Pakistan Karachi</w:t>
      </w:r>
      <w:r>
        <w:t xml:space="preserve"> </w:t>
      </w:r>
      <w:r>
        <w:t xml:space="preserve">is both promising and challenging. While historical contributions and recent academic initiatives have laid a foundation for growth, systemic issues such as resource limitations and societal awareness remain barriers. By investing in infrastructure, education, and public engagement,</w:t>
      </w:r>
      <w:r>
        <w:t xml:space="preserve"> </w:t>
      </w:r>
      <w:r>
        <w:rPr>
          <w:bCs/>
          <w:b/>
        </w:rPr>
        <w:t xml:space="preserve">Pakistan Karachi</w:t>
      </w:r>
      <w:r>
        <w:t xml:space="preserve"> </w:t>
      </w:r>
      <w:r>
        <w:t xml:space="preserve">can position itself as a regional center for astronomical research. The literature reviewed here underscores the importance of supporting astronomers not only for their scientific contributions but also for their potential to inspire future generations in</w:t>
      </w:r>
      <w:r>
        <w:t xml:space="preserve"> </w:t>
      </w:r>
      <w:r>
        <w:rPr>
          <w:bCs/>
          <w:b/>
        </w:rPr>
        <w:t xml:space="preserve">Pakistan Karachi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Pakistan Karachi</dc:title>
  <dc:creator/>
  <dc:language>en</dc:language>
  <cp:keywords/>
  <dcterms:created xsi:type="dcterms:W3CDTF">2026-07-24T06:02:41Z</dcterms:created>
  <dcterms:modified xsi:type="dcterms:W3CDTF">2026-07-24T06:02:41Z</dcterms:modified>
</cp:coreProperties>
</file>

<file path=docProps/custom.xml><?xml version="1.0" encoding="utf-8"?>
<Properties xmlns="http://schemas.openxmlformats.org/officeDocument/2006/custom-properties" xmlns:vt="http://schemas.openxmlformats.org/officeDocument/2006/docPropsVTypes"/>
</file>