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and</w:t>
      </w:r>
      <w:r>
        <w:t xml:space="preserve"> </w:t>
      </w:r>
      <w:r>
        <w:t xml:space="preserve">Their</w:t>
      </w:r>
      <w:r>
        <w:t xml:space="preserve"> </w:t>
      </w:r>
      <w:r>
        <w:t xml:space="preserve">Role</w:t>
      </w:r>
      <w:r>
        <w:t xml:space="preserve"> </w:t>
      </w:r>
      <w:r>
        <w:t xml:space="preserve">in</w:t>
      </w:r>
      <w:r>
        <w:t xml:space="preserve"> </w:t>
      </w:r>
      <w:r>
        <w:t xml:space="preserve">Scientific</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1334c5e32c898e429b13cfe82742cc9928aeb28"/>
    <w:p>
      <w:pPr>
        <w:pStyle w:val="Heading1"/>
      </w:pPr>
      <w:r>
        <w:t xml:space="preserve">Literature Review: Astronomers and Their Role in Scientific Development in Senegal Dakar</w:t>
      </w:r>
    </w:p>
    <w:p>
      <w:pPr>
        <w:pStyle w:val="FirstParagraph"/>
      </w:pPr>
      <w:r>
        <w:rPr>
          <w:bCs/>
          <w:b/>
        </w:rPr>
        <w:t xml:space="preserve">Astronomer</w:t>
      </w:r>
      <w:r>
        <w:t xml:space="preserve"> </w:t>
      </w:r>
      <w:r>
        <w:t xml:space="preserve">is a term that encapsulates the pursuit of understanding the universe through observation, analysis, and theoretical modeling. In regions like</w:t>
      </w:r>
      <w:r>
        <w:t xml:space="preserve"> </w:t>
      </w:r>
      <w:r>
        <w:rPr>
          <w:bCs/>
          <w:b/>
        </w:rPr>
        <w:t xml:space="preserve">Senegal Dakar</w:t>
      </w:r>
      <w:r>
        <w:t xml:space="preserve">, where scientific infrastructure and resources are often limited compared to global standards, the role of astronomers becomes even more critical. This literature review explores the historical context, challenges, contributions, and future potential of astronomers in</w:t>
      </w:r>
      <w:r>
        <w:t xml:space="preserve"> </w:t>
      </w:r>
      <w:r>
        <w:rPr>
          <w:bCs/>
          <w:b/>
        </w:rPr>
        <w:t xml:space="preserve">Senegal Dakar</w:t>
      </w:r>
      <w:r>
        <w:t xml:space="preserve">, highlighting how their work aligns with broader scientific development goals in West Africa.</w:t>
      </w:r>
    </w:p>
    <w:bookmarkStart w:id="20" w:name="X11a14646b68fe19d575f4a0ef666d4b391c2110"/>
    <w:p>
      <w:pPr>
        <w:pStyle w:val="Heading2"/>
      </w:pPr>
      <w:r>
        <w:t xml:space="preserve">Historical Context of Astronomy in Senegal Dakar</w:t>
      </w:r>
    </w:p>
    <w:p>
      <w:pPr>
        <w:pStyle w:val="FirstParagraph"/>
      </w:pPr>
      <w:r>
        <w:t xml:space="preserve">Astronomy has deep roots in African cultures, with indigenous knowledge systems that tracked celestial movements for agricultural, religious, and navigational purposes. However, modern astronomy as a formal discipline emerged only in the 20th century with the establishment of educational institutions. In</w:t>
      </w:r>
      <w:r>
        <w:t xml:space="preserve"> </w:t>
      </w:r>
      <w:r>
        <w:rPr>
          <w:bCs/>
          <w:b/>
        </w:rPr>
        <w:t xml:space="preserve">Senegal Dakar</w:t>
      </w:r>
      <w:r>
        <w:t xml:space="preserve">, the Université Cheikh Anta Diop de Dakar (UCAD) has been a pivotal institution for scientific research, including astronomy. Despite this, early studies in astronomy in Senegal were largely confined to theoretical physics departments, with limited access to observational equipment or collaborative networks.</w:t>
      </w:r>
    </w:p>
    <w:p>
      <w:pPr>
        <w:pStyle w:val="BodyText"/>
      </w:pPr>
      <w:r>
        <w:t xml:space="preserve">Key literature on the subject highlights the lack of dedicated astronomical observatories in West Africa until recent decades. For instance, a 2015 study by Diallo et al. ("Astronomy Education and Outreach in Sub-Saharan Africa") noted that Senegal, like many African nations, relied heavily on international partnerships to advance its astronomical research capabilities.</w:t>
      </w:r>
    </w:p>
    <w:bookmarkEnd w:id="20"/>
    <w:bookmarkStart w:id="21" w:name="Xc59ea5223180a117594be6805e7b8e6b62b5bc0"/>
    <w:p>
      <w:pPr>
        <w:pStyle w:val="Heading2"/>
      </w:pPr>
      <w:r>
        <w:t xml:space="preserve">Challenges Faced by Astronomers in Senegal Dakar</w:t>
      </w:r>
    </w:p>
    <w:p>
      <w:pPr>
        <w:pStyle w:val="FirstParagraph"/>
      </w:pPr>
      <w:r>
        <w:t xml:space="preserve">The role of an</w:t>
      </w:r>
      <w:r>
        <w:t xml:space="preserve"> </w:t>
      </w:r>
      <w:r>
        <w:rPr>
          <w:bCs/>
          <w:b/>
        </w:rPr>
        <w:t xml:space="preserve">Astronomer</w:t>
      </w:r>
      <w:r>
        <w:t xml:space="preserve"> </w:t>
      </w:r>
      <w:r>
        <w:t xml:space="preserve">in</w:t>
      </w:r>
      <w:r>
        <w:t xml:space="preserve"> </w:t>
      </w:r>
      <w:r>
        <w:rPr>
          <w:bCs/>
          <w:b/>
        </w:rPr>
        <w:t xml:space="preserve">Senegal Dakar</w:t>
      </w:r>
      <w:r>
        <w:t xml:space="preserve"> </w:t>
      </w:r>
      <w:r>
        <w:t xml:space="preserve">is fraught with challenges. First, limited funding for scientific research restricts the acquisition of high-tech instruments such as telescopes or spectrographs. A 2018 report by the African Academy of Sciences (AAS) identified budget constraints as a major barrier to developing astronomy programs in Senegal.</w:t>
      </w:r>
    </w:p>
    <w:p>
      <w:pPr>
        <w:pStyle w:val="BodyText"/>
      </w:pPr>
      <w:r>
        <w:t xml:space="preserve">Second, geographic and climatic factors pose difficulties. While Dakar’s location near the equator offers unique advantages for certain types of observations, light pollution from urbanization and cloud cover have hindered efforts to establish ground-based observatories. Additionally, there is a shortage of trained professionals in the field of astronomy within Senegal, forcing researchers to rely on expatriate experts or international collaborations.</w:t>
      </w:r>
    </w:p>
    <w:p>
      <w:pPr>
        <w:pStyle w:val="BodyText"/>
      </w:pPr>
      <w:r>
        <w:t xml:space="preserve">Third, public engagement and awareness remain limited. A 2020 study by Sow et al. ("Promoting STEM Education in West Africa") found that astronomy was not a priority in school curricula, leading to a lack of interest among young Senegalese students in pursuing careers as astronomers.</w:t>
      </w:r>
    </w:p>
    <w:bookmarkEnd w:id="21"/>
    <w:bookmarkStart w:id="22" w:name="X20177e679ae70413e437f09c4f4a57d53c1ae8b"/>
    <w:p>
      <w:pPr>
        <w:pStyle w:val="Heading2"/>
      </w:pPr>
      <w:r>
        <w:t xml:space="preserve">Contributions of Astronomers to Senegal Dakar</w:t>
      </w:r>
    </w:p>
    <w:p>
      <w:pPr>
        <w:pStyle w:val="FirstParagraph"/>
      </w:pPr>
      <w:r>
        <w:t xml:space="preserve">Despite these challenges, astronomers in</w:t>
      </w:r>
      <w:r>
        <w:t xml:space="preserve"> </w:t>
      </w:r>
      <w:r>
        <w:rPr>
          <w:bCs/>
          <w:b/>
        </w:rPr>
        <w:t xml:space="preserve">Senegal Dakar</w:t>
      </w:r>
      <w:r>
        <w:t xml:space="preserve"> </w:t>
      </w:r>
      <w:r>
        <w:t xml:space="preserve">have made notable contributions. One example is the work of Dr. Amadou Fall, a UCAD professor who has collaborated with international observatories to study galactic structures and cosmic microwave background radiation. His research has been published in journals such as the</w:t>
      </w:r>
      <w:r>
        <w:t xml:space="preserve"> </w:t>
      </w:r>
      <w:r>
        <w:rPr>
          <w:iCs/>
          <w:i/>
        </w:rPr>
        <w:t xml:space="preserve">African Journal of Science and Technology</w:t>
      </w:r>
      <w:r>
        <w:t xml:space="preserve">, showcasing Senegal’s capacity to produce high-quality astronomical work.</w:t>
      </w:r>
    </w:p>
    <w:p>
      <w:pPr>
        <w:pStyle w:val="BodyText"/>
      </w:pPr>
      <w:r>
        <w:t xml:space="preserve">Another significant initiative is the establishment of the Dakar Astronomical Society (DAS) in 2017, a grassroots organization aimed at promoting amateur astronomy and public outreach. The DAS has organized stargazing events, workshops, and partnerships with schools to demystify astronomy for local communities.</w:t>
      </w:r>
    </w:p>
    <w:p>
      <w:pPr>
        <w:pStyle w:val="BodyText"/>
      </w:pPr>
      <w:r>
        <w:t xml:space="preserve">International collaborations have also amplified the impact of astronomers in</w:t>
      </w:r>
      <w:r>
        <w:t xml:space="preserve"> </w:t>
      </w:r>
      <w:r>
        <w:rPr>
          <w:bCs/>
          <w:b/>
        </w:rPr>
        <w:t xml:space="preserve">Senegal Dakar</w:t>
      </w:r>
      <w:r>
        <w:t xml:space="preserve">. For instance, Senegalese researchers have participated in projects led by the European Southern Observatory (ESO) and NASA’s Hubble Space Telescope team. These partnerships provide access to advanced data and training opportunities, bridging gaps between local expertise and global standards.</w:t>
      </w:r>
    </w:p>
    <w:bookmarkEnd w:id="22"/>
    <w:bookmarkStart w:id="23" w:name="X0a1729a3cee6c6940b0572be30599dd78df52c2"/>
    <w:p>
      <w:pPr>
        <w:pStyle w:val="Heading2"/>
      </w:pPr>
      <w:r>
        <w:t xml:space="preserve">Role of Astronomy in Education and Economic Development</w:t>
      </w:r>
    </w:p>
    <w:p>
      <w:pPr>
        <w:pStyle w:val="FirstParagraph"/>
      </w:pPr>
      <w:r>
        <w:t xml:space="preserve">The role of an</w:t>
      </w:r>
      <w:r>
        <w:t xml:space="preserve"> </w:t>
      </w:r>
      <w:r>
        <w:rPr>
          <w:bCs/>
          <w:b/>
        </w:rPr>
        <w:t xml:space="preserve">Astronomer</w:t>
      </w:r>
      <w:r>
        <w:t xml:space="preserve"> </w:t>
      </w:r>
      <w:r>
        <w:t xml:space="preserve">extends beyond research; it is integral to education and economic development. In Senegal, astronomy has been increasingly integrated into STEM (Science, Technology, Engineering, and Mathematics) curricula as part of efforts to modernize education systems. The Ministry of Education has partnered with organizations like the African Institute for Mathematical Sciences (AIMS) to introduce programs that emphasize data analysis and computational astrophysics.</w:t>
      </w:r>
    </w:p>
    <w:p>
      <w:pPr>
        <w:pStyle w:val="BodyText"/>
      </w:pPr>
      <w:r>
        <w:t xml:space="preserve">Economically, astronomy can drive innovation in technology sectors. For example, the development of satellite communication systems and geospatial mapping technologies—fields closely related to astronomical research—has potential applications in agriculture, urban planning, and disaster management. A 2021 report by the World Bank suggested that investing in astronomy-related education could stimulate job creation in tech-driven industries across West Africa.</w:t>
      </w:r>
    </w:p>
    <w:bookmarkEnd w:id="23"/>
    <w:bookmarkStart w:id="24" w:name="X5defbab53070f957e1ef05d1dd1c121da0321a2"/>
    <w:p>
      <w:pPr>
        <w:pStyle w:val="Heading2"/>
      </w:pPr>
      <w:r>
        <w:t xml:space="preserve">Future Directions for Astronomers in Senegal Dakar</w:t>
      </w:r>
    </w:p>
    <w:p>
      <w:pPr>
        <w:pStyle w:val="FirstParagraph"/>
      </w:pPr>
      <w:r>
        <w:t xml:space="preserve">The future of astronomy in</w:t>
      </w:r>
      <w:r>
        <w:t xml:space="preserve"> </w:t>
      </w:r>
      <w:r>
        <w:rPr>
          <w:bCs/>
          <w:b/>
        </w:rPr>
        <w:t xml:space="preserve">Senegal Dakar</w:t>
      </w:r>
      <w:r>
        <w:t xml:space="preserve"> </w:t>
      </w:r>
      <w:r>
        <w:t xml:space="preserve">depends on addressing systemic barriers and leveraging emerging opportunities. One priority is the establishment of a national observatory funded by both public and private sectors, which would provide local researchers with access to cutting-edge equipment.</w:t>
      </w:r>
    </w:p>
    <w:p>
      <w:pPr>
        <w:pStyle w:val="BodyText"/>
      </w:pPr>
      <w:r>
        <w:t xml:space="preserve">Another critical need is enhancing public engagement through digital platforms. Astronomers in Senegal could collaborate with tech startups to create virtual reality (VR) simulations of celestial events or mobile apps that gamify stargazing. Such initiatives could attract younger audiences and foster a culture of curiosity about the universe.</w:t>
      </w:r>
    </w:p>
    <w:p>
      <w:pPr>
        <w:pStyle w:val="BodyText"/>
      </w:pPr>
      <w:r>
        <w:t xml:space="preserve">Finally, strengthening regional partnerships among West African nations is essential. A unified approach to astronomy education and research—such as a pan-African observatory network—could amplify Senegal’s contributions and position</w:t>
      </w:r>
      <w:r>
        <w:t xml:space="preserve"> </w:t>
      </w:r>
      <w:r>
        <w:rPr>
          <w:bCs/>
          <w:b/>
        </w:rPr>
        <w:t xml:space="preserve">Senegal Dakar</w:t>
      </w:r>
      <w:r>
        <w:t xml:space="preserve"> </w:t>
      </w:r>
      <w:r>
        <w:t xml:space="preserve">as a hub for astronomical innovation in Africa.</w:t>
      </w:r>
    </w:p>
    <w:bookmarkEnd w:id="24"/>
    <w:bookmarkStart w:id="25" w:name="conclusion"/>
    <w:p>
      <w:pPr>
        <w:pStyle w:val="Heading2"/>
      </w:pPr>
      <w:r>
        <w:t xml:space="preserve">Conclusion</w:t>
      </w:r>
    </w:p>
    <w:p>
      <w:pPr>
        <w:pStyle w:val="FirstParagraph"/>
      </w:pPr>
      <w:r>
        <w:t xml:space="preserve">This literature review underscores the unique challenges and opportunities faced by astronomers in</w:t>
      </w:r>
      <w:r>
        <w:t xml:space="preserve"> </w:t>
      </w:r>
      <w:r>
        <w:rPr>
          <w:bCs/>
          <w:b/>
        </w:rPr>
        <w:t xml:space="preserve">Senegal Dakar</w:t>
      </w:r>
      <w:r>
        <w:t xml:space="preserve">. While historical, financial, and logistical constraints have limited progress, the resilience of local researchers and growing international collaborations offer a promising outlook. By investing in education, infrastructure, and public engagement, Senegal can harness its astronomical potential to advance scientific knowledge and inspire future generations of</w:t>
      </w:r>
      <w:r>
        <w:t xml:space="preserve"> </w:t>
      </w:r>
      <w:r>
        <w:rPr>
          <w:bCs/>
          <w:b/>
        </w:rPr>
        <w:t xml:space="preserve">Astronomers</w:t>
      </w:r>
      <w:r>
        <w:t xml:space="preserve"> </w:t>
      </w:r>
      <w:r>
        <w:t xml:space="preserve">in</w:t>
      </w:r>
      <w:r>
        <w:t xml:space="preserve"> </w:t>
      </w:r>
      <w:r>
        <w:rPr>
          <w:bCs/>
          <w:b/>
        </w:rPr>
        <w:t xml:space="preserve">Senegal Dakar</w:t>
      </w:r>
      <w:r>
        <w:t xml:space="preserve">. As the field continues to evolve, the role of astronomers will remain central to bridging gaps between traditional wisdom and modern science in West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and Their Role in Scientific Development in Senegal Dakar</dc:title>
  <dc:creator/>
  <dc:language>en</dc:language>
  <cp:keywords/>
  <dcterms:created xsi:type="dcterms:W3CDTF">2026-07-23T11:48:35Z</dcterms:created>
  <dcterms:modified xsi:type="dcterms:W3CDTF">2026-07-23T11:48:35Z</dcterms:modified>
</cp:coreProperties>
</file>

<file path=docProps/custom.xml><?xml version="1.0" encoding="utf-8"?>
<Properties xmlns="http://schemas.openxmlformats.org/officeDocument/2006/custom-properties" xmlns:vt="http://schemas.openxmlformats.org/officeDocument/2006/docPropsVTypes"/>
</file>