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and</w:t>
      </w:r>
      <w:r>
        <w:t xml:space="preserve"> </w:t>
      </w:r>
      <w:r>
        <w:t xml:space="preserve">Their</w:t>
      </w:r>
      <w:r>
        <w:t xml:space="preserve"> </w:t>
      </w:r>
      <w:r>
        <w:t xml:space="preserve">Contributions</w:t>
      </w:r>
      <w:r>
        <w:t xml:space="preserve"> </w:t>
      </w:r>
      <w:r>
        <w:t xml:space="preserve">to</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5" w:name="X242f366b982d0719050758040379628aaeb0f3a"/>
    <w:p>
      <w:pPr>
        <w:pStyle w:val="Heading1"/>
      </w:pPr>
      <w:r>
        <w:t xml:space="preserve">Literature Review: Astronomers and Their Contributions to the United Kingdom Manchester</w:t>
      </w:r>
    </w:p>
    <w:p>
      <w:pPr>
        <w:pStyle w:val="FirstParagraph"/>
      </w:pPr>
      <w:r>
        <w:t xml:space="preserve">The role of astronomers in the scientific community, particularly within academic institutions and research hubs such as those found in the</w:t>
      </w:r>
      <w:r>
        <w:t xml:space="preserve"> </w:t>
      </w:r>
      <w:r>
        <w:rPr>
          <w:bCs/>
          <w:b/>
        </w:rPr>
        <w:t xml:space="preserve">United Kingdom Manchester</w:t>
      </w:r>
      <w:r>
        <w:t xml:space="preserve">, has been pivotal in shaping modern astrophysical understanding. This Literature Review explores the historical, contemporary, and future significance of astronomers operating within this region, emphasizing their contributions to both local and global astronomical advancements.</w:t>
      </w:r>
    </w:p>
    <w:bookmarkStart w:id="20" w:name="X1d5c3503b4f35f3b651582eb1e26c5370d88286"/>
    <w:p>
      <w:pPr>
        <w:pStyle w:val="Heading2"/>
      </w:pPr>
      <w:r>
        <w:t xml:space="preserve">Historical Context of Astronomers in United Kingdom Manchester</w:t>
      </w:r>
    </w:p>
    <w:p>
      <w:pPr>
        <w:pStyle w:val="FirstParagraph"/>
      </w:pPr>
      <w:r>
        <w:t xml:space="preserve">The</w:t>
      </w:r>
      <w:r>
        <w:t xml:space="preserve"> </w:t>
      </w:r>
      <w:r>
        <w:rPr>
          <w:bCs/>
          <w:b/>
        </w:rPr>
        <w:t xml:space="preserve">United Kingdom Manchester</w:t>
      </w:r>
      <w:r>
        <w:t xml:space="preserve"> </w:t>
      </w:r>
      <w:r>
        <w:t xml:space="preserve">has long been a nexus for scientific innovation, with its academic institutions playing a foundational role in the development of astronomy. The University of Manchester, established in 1851, became a hub for astronomical research through figures such as Sir William Huggins and later John A. Fleming, whose work on stellar spectroscopy laid groundwork for modern astrophysics. The region’s prominence grew further with the establishment of Jodrell Bank Observatory in 1945, initially conceived as a radar research facility during World War II but soon repurposed for radio astronomy under the leadership of Sir Bernard Lovell.</w:t>
      </w:r>
    </w:p>
    <w:p>
      <w:pPr>
        <w:pStyle w:val="BodyText"/>
      </w:pPr>
      <w:r>
        <w:t xml:space="preserve">The Jodrell Bank Observatory, situated on the Cheshire-Manchester border, is internationally renowned for its contributions to radio astronomy. Its 76-meter Lovell Telescope remains one of the largest fully steerable radio telescopes in existence. This facility has enabled astronomers to study phenomena such as quasars, pulsars, and cosmic microwave background radiation, cementing Manchester’s role as a global leader in this field.</w:t>
      </w:r>
    </w:p>
    <w:bookmarkEnd w:id="20"/>
    <w:bookmarkStart w:id="21" w:name="X84e37521953faa62b14c9bd7eeac33e59653dba"/>
    <w:p>
      <w:pPr>
        <w:pStyle w:val="Heading2"/>
      </w:pPr>
      <w:r>
        <w:t xml:space="preserve">Current Research and Contributions by Astronomers in United Kingdom Manchester</w:t>
      </w:r>
    </w:p>
    <w:p>
      <w:pPr>
        <w:pStyle w:val="FirstParagraph"/>
      </w:pPr>
      <w:r>
        <w:t xml:space="preserve">In recent decades, the</w:t>
      </w:r>
      <w:r>
        <w:t xml:space="preserve"> </w:t>
      </w:r>
      <w:r>
        <w:rPr>
          <w:bCs/>
          <w:b/>
        </w:rPr>
        <w:t xml:space="preserve">United Kingdom Manchester</w:t>
      </w:r>
      <w:r>
        <w:t xml:space="preserve"> </w:t>
      </w:r>
      <w:r>
        <w:t xml:space="preserve">has continued to produce groundbreaking astronomical research through its affiliated institutions. The University of Manchester’s School of Physics and Astronomy collaborates closely with Jodrell Bank to advance projects such as pulsar timing arrays, which are critical for detecting gravitational waves. Additionally, astronomers in the region have been instrumental in the Square Kilometre Array (SKA) project—a global initiative to build the world’s largest radio telescope—highlighting Manchester’s leadership in next-generation observational technologies.</w:t>
      </w:r>
    </w:p>
    <w:p>
      <w:pPr>
        <w:pStyle w:val="BodyText"/>
      </w:pPr>
      <w:r>
        <w:t xml:space="preserve">The work of contemporary astronomers in Manchester has also extended into planetary science and exoplanet detection. Researchers at Jodrell Bank have contributed to missions like the Mars Express, providing data on Martian surface features and atmospheric dynamics. Furthermore, the use of artificial intelligence and machine learning techniques in analyzing astronomical data—a trend increasingly adopted by Manchester-based astronomers—has accelerated discoveries in areas such as galaxy formation and dark matter distribution.</w:t>
      </w:r>
    </w:p>
    <w:p>
      <w:pPr>
        <w:pStyle w:val="BodyText"/>
      </w:pPr>
      <w:r>
        <w:t xml:space="preserve">Local institutions have also fostered interdisciplinary collaborations. For instance, the partnership between astronomers at Manchester University and engineers from local industries has led to innovations in telescope design and signal processing. These efforts underscore the unique position of</w:t>
      </w:r>
      <w:r>
        <w:t xml:space="preserve"> </w:t>
      </w:r>
      <w:r>
        <w:rPr>
          <w:bCs/>
          <w:b/>
        </w:rPr>
        <w:t xml:space="preserve">United Kingdom Manchester</w:t>
      </w:r>
      <w:r>
        <w:t xml:space="preserve"> </w:t>
      </w:r>
      <w:r>
        <w:t xml:space="preserve">as a crossroads for academic rigor, technological development, and international scientific cooperation.</w:t>
      </w:r>
    </w:p>
    <w:bookmarkEnd w:id="21"/>
    <w:bookmarkStart w:id="22" w:name="X2126ef59e1b3100ebe002ba3183b0bd42dc1940"/>
    <w:p>
      <w:pPr>
        <w:pStyle w:val="Heading2"/>
      </w:pPr>
      <w:r>
        <w:t xml:space="preserve">Challenges and Opportunities for Astronomical Research in United Kingdom Manchester</w:t>
      </w:r>
    </w:p>
    <w:p>
      <w:pPr>
        <w:pStyle w:val="FirstParagraph"/>
      </w:pPr>
      <w:r>
        <w:t xml:space="preserve">Despite its achievements, the</w:t>
      </w:r>
      <w:r>
        <w:t xml:space="preserve"> </w:t>
      </w:r>
      <w:r>
        <w:rPr>
          <w:bCs/>
          <w:b/>
        </w:rPr>
        <w:t xml:space="preserve">Astronomer</w:t>
      </w:r>
      <w:r>
        <w:t xml:space="preserve">s in</w:t>
      </w:r>
      <w:r>
        <w:t xml:space="preserve"> </w:t>
      </w:r>
      <w:r>
        <w:rPr>
          <w:bCs/>
          <w:b/>
        </w:rPr>
        <w:t xml:space="preserve">United Kingdom Manchester</w:t>
      </w:r>
      <w:r>
        <w:t xml:space="preserve"> </w:t>
      </w:r>
      <w:r>
        <w:t xml:space="preserve">face challenges that are both systemic and contextual. Funding constraints for large-scale projects, such as those involving radio telescopes or space missions, have occasionally hindered progress. Additionally, the concentration of research resources in urban centers like Manchester can create disparities in access to astronomical education and facilities for rural communities within the region.</w:t>
      </w:r>
    </w:p>
    <w:p>
      <w:pPr>
        <w:pStyle w:val="BodyText"/>
      </w:pPr>
      <w:r>
        <w:t xml:space="preserve">However, these challenges also present opportunities. The</w:t>
      </w:r>
      <w:r>
        <w:t xml:space="preserve"> </w:t>
      </w:r>
      <w:r>
        <w:rPr>
          <w:bCs/>
          <w:b/>
        </w:rPr>
        <w:t xml:space="preserve">United Kingdom Manchester</w:t>
      </w:r>
      <w:r>
        <w:t xml:space="preserve"> </w:t>
      </w:r>
      <w:r>
        <w:t xml:space="preserve">has been proactive in promoting public engagement with astronomy through initiatives such as the Jodrell Bank Discovery Centre, which hosts educational programs for schoolchildren and amateur enthusiasts alike. Such efforts align with broader goals to democratize scientific knowledge and inspire future generations of astronomers.</w:t>
      </w:r>
    </w:p>
    <w:p>
      <w:pPr>
        <w:pStyle w:val="BodyText"/>
      </w:pPr>
      <w:r>
        <w:t xml:space="preserve">Educational institutions in Manchester have also responded by integrating interdisciplinary curricula that blend astronomy with computer science, engineering, and environmental studies. This approach ensures that</w:t>
      </w:r>
      <w:r>
        <w:t xml:space="preserve"> </w:t>
      </w:r>
      <w:r>
        <w:rPr>
          <w:bCs/>
          <w:b/>
        </w:rPr>
        <w:t xml:space="preserve">Astronomer</w:t>
      </w:r>
      <w:r>
        <w:t xml:space="preserve">s trained in the region are well-equipped to address complex problems requiring multifaceted solutions. Furthermore, the city’s proximity to major European research networks has facilitated cross-border collaborations that amplify Manchester’s influence in global astronomical discourse.</w:t>
      </w:r>
    </w:p>
    <w:bookmarkEnd w:id="22"/>
    <w:bookmarkStart w:id="23" w:name="X37201e1256be47d49269213b3e1859b40afe78e"/>
    <w:p>
      <w:pPr>
        <w:pStyle w:val="Heading2"/>
      </w:pPr>
      <w:r>
        <w:t xml:space="preserve">The Role of Astronomers in Shaping United Kingdom Manchester’s Scientific Identity</w:t>
      </w:r>
    </w:p>
    <w:p>
      <w:pPr>
        <w:pStyle w:val="FirstParagraph"/>
      </w:pPr>
      <w:r>
        <w:t xml:space="preserve">The legacy of astronomers in</w:t>
      </w:r>
      <w:r>
        <w:t xml:space="preserve"> </w:t>
      </w:r>
      <w:r>
        <w:rPr>
          <w:bCs/>
          <w:b/>
        </w:rPr>
        <w:t xml:space="preserve">United Kingdom Manchester</w:t>
      </w:r>
      <w:r>
        <w:t xml:space="preserve"> </w:t>
      </w:r>
      <w:r>
        <w:t xml:space="preserve">extends beyond their scientific contributions. They have played a critical role in defining the region’s identity as a center for innovation and intellectual exploration. The presence of facilities like Jodrell Bank has not only attracted international acclaim but also fostered economic growth through tourism, industry partnerships, and academic recruitment.</w:t>
      </w:r>
    </w:p>
    <w:p>
      <w:pPr>
        <w:pStyle w:val="BodyText"/>
      </w:pPr>
      <w:r>
        <w:t xml:space="preserve">Moreover, the work of astronomers has influenced public policy in Manchester. For example, advocacy by local researchers has led to increased government funding for science education and infrastructure projects. This symbiotic relationship between academia and governance exemplifies how</w:t>
      </w:r>
      <w:r>
        <w:t xml:space="preserve"> </w:t>
      </w:r>
      <w:r>
        <w:rPr>
          <w:bCs/>
          <w:b/>
        </w:rPr>
        <w:t xml:space="preserve">Astronomer</w:t>
      </w:r>
      <w:r>
        <w:t xml:space="preserve">s can shape societal priorities while advancing their own fields.</w:t>
      </w:r>
    </w:p>
    <w:bookmarkEnd w:id="23"/>
    <w:bookmarkStart w:id="24" w:name="conclusion"/>
    <w:p>
      <w:pPr>
        <w:pStyle w:val="Heading2"/>
      </w:pPr>
      <w:r>
        <w:t xml:space="preserve">Conclusion</w:t>
      </w:r>
    </w:p>
    <w:p>
      <w:pPr>
        <w:pStyle w:val="FirstParagraph"/>
      </w:pPr>
      <w:r>
        <w:t xml:space="preserve">This Literature Review underscores the profound impact of astronomers in</w:t>
      </w:r>
      <w:r>
        <w:t xml:space="preserve"> </w:t>
      </w:r>
      <w:r>
        <w:rPr>
          <w:bCs/>
          <w:b/>
        </w:rPr>
        <w:t xml:space="preserve">United Kingdom Manchester</w:t>
      </w:r>
      <w:r>
        <w:t xml:space="preserve">, from their historical contributions to cutting-edge research and educational outreach. As the global scientific community continues to explore the cosmos, Manchester’s astronomers remain at the forefront of innovation, leveraging their unique position within a vibrant academic ecosystem. By addressing challenges through collaboration and inclusivity, they ensure that</w:t>
      </w:r>
      <w:r>
        <w:t xml:space="preserve"> </w:t>
      </w:r>
      <w:r>
        <w:rPr>
          <w:bCs/>
          <w:b/>
        </w:rPr>
        <w:t xml:space="preserve">United Kingdom Manchester</w:t>
      </w:r>
      <w:r>
        <w:t xml:space="preserve"> </w:t>
      </w:r>
      <w:r>
        <w:t xml:space="preserve">retains its status as a beacon for astronomical discovery in the 21st century.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and Their Contributions to the United Kingdom Manchester</dc:title>
  <dc:creator/>
  <dc:language>en</dc:language>
  <cp:keywords/>
  <dcterms:created xsi:type="dcterms:W3CDTF">2026-07-24T15:11:57Z</dcterms:created>
  <dcterms:modified xsi:type="dcterms:W3CDTF">2026-07-24T15:11:57Z</dcterms:modified>
</cp:coreProperties>
</file>

<file path=docProps/custom.xml><?xml version="1.0" encoding="utf-8"?>
<Properties xmlns="http://schemas.openxmlformats.org/officeDocument/2006/custom-properties" xmlns:vt="http://schemas.openxmlformats.org/officeDocument/2006/docPropsVTypes"/>
</file>