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3bee5b9e20ff9a1073c2595b2a2b302f470097d"/>
    <w:p>
      <w:pPr>
        <w:pStyle w:val="Heading1"/>
      </w:pPr>
      <w:r>
        <w:t xml:space="preserve">Literature Review: The Role of Astronomers in United States San Francisco</w:t>
      </w:r>
    </w:p>
    <w:bookmarkStart w:id="20" w:name="introduction"/>
    <w:p>
      <w:pPr>
        <w:pStyle w:val="Heading2"/>
      </w:pPr>
      <w:r>
        <w:t xml:space="preserve">Introduction</w:t>
      </w:r>
    </w:p>
    <w:p>
      <w:pPr>
        <w:pStyle w:val="FirstParagraph"/>
      </w:pPr>
      <w:r>
        <w:t xml:space="preserve">The field of astronomy has long been a cornerstone of scientific exploration, and its practitioners, astronomers, have played pivotal roles in unraveling the mysteries of the universe. In the context of United States San Francisco—a city renowned for its innovation and proximity to both technological and natural resources—the study of astronomers within this region offers a unique lens through which to examine contemporary advancements in astrophysics. This Literature Review explores how Astronomers in United States San Francisco have contributed to global research, navigated urban challenges, and integrated interdisciplinary methodologies to advance their field.</w:t>
      </w:r>
    </w:p>
    <w:bookmarkEnd w:id="20"/>
    <w:bookmarkStart w:id="21" w:name="X5ee0d0ca8a1235a1cbaf0899086e8d094094159"/>
    <w:p>
      <w:pPr>
        <w:pStyle w:val="Heading2"/>
      </w:pPr>
      <w:r>
        <w:t xml:space="preserve">Historical Context: Astronomy in San Francisco</w:t>
      </w:r>
    </w:p>
    <w:p>
      <w:pPr>
        <w:pStyle w:val="FirstParagraph"/>
      </w:pPr>
      <w:r>
        <w:t xml:space="preserve">The roots of astronomical research in the United States San Francisco region trace back to the 19th century. The establishment of institutions such as the Lick Observatory in nearby San Jose (a short distance from San Francisco) marked an early commitment to observational astronomy. This observatory, founded in 1888, was one of the first major research facilities west of the Rocky Mountains and became a hub for Astronomers studying celestial phenomena. However, urbanization and light pollution have since posed challenges to ground-based observations in San Francisco itself.</w:t>
      </w:r>
    </w:p>
    <w:p>
      <w:pPr>
        <w:pStyle w:val="BodyText"/>
      </w:pPr>
      <w:r>
        <w:t xml:space="preserve">Despite these obstacles, local institutions such as the University of California, Berkeley (located approximately 40 miles east of San Francisco) have emerged as leaders in astronomical research. Their proximity to the Bay Area’s tech industry has fostered collaborations between Astronomers and data scientists, paving the way for cutting-edge computational techniques in astrophysics.</w:t>
      </w:r>
    </w:p>
    <w:bookmarkEnd w:id="21"/>
    <w:bookmarkStart w:id="22" w:name="Xa6e910c36de4e07e2132ffbd2d1f1a57ebc5a27"/>
    <w:p>
      <w:pPr>
        <w:pStyle w:val="Heading2"/>
      </w:pPr>
      <w:r>
        <w:t xml:space="preserve">Modern Contributions by Astronomers in San Francisco</w:t>
      </w:r>
    </w:p>
    <w:p>
      <w:pPr>
        <w:pStyle w:val="FirstParagraph"/>
      </w:pPr>
      <w:r>
        <w:t xml:space="preserve">In recent decades, Astronomers affiliated with San Francisco-based institutions have made significant contributions to fields such as exoplanet detection, cosmology, and radio astronomy. For instance, researchers at UC Berkeley’s Astronomy Department have utilized data from the Kepler Space Telescope to identify Earth-like planets in distant star systems. These discoveries highlight the synergy between observational tools and theoretical models employed by Astronomers in United States San Francisco.</w:t>
      </w:r>
    </w:p>
    <w:p>
      <w:pPr>
        <w:pStyle w:val="BodyText"/>
      </w:pPr>
      <w:r>
        <w:t xml:space="preserve">Additionally, the presence of tech companies like Google and Salesforce in San Francisco has enabled Astronomers to leverage high-performance computing resources for analyzing vast astronomical datasets. This integration of Silicon Valley’s technological prowess with traditional astrophysical research exemplifies a unique model for innovation in the field.</w:t>
      </w:r>
    </w:p>
    <w:bookmarkEnd w:id="22"/>
    <w:bookmarkStart w:id="23" w:name="Xbe6e1bc21bcc7b7e75f657d68598f3a8a7cc649"/>
    <w:p>
      <w:pPr>
        <w:pStyle w:val="Heading2"/>
      </w:pPr>
      <w:r>
        <w:t xml:space="preserve">Challenges Faced by Astronomers in Urban Environments</w:t>
      </w:r>
    </w:p>
    <w:p>
      <w:pPr>
        <w:pStyle w:val="FirstParagraph"/>
      </w:pPr>
      <w:r>
        <w:t xml:space="preserve">Astronomers in United States San Francisco encounter unique challenges due to the city’s urban landscape. Light pollution from skyscrapers and streetlights compromises ground-based observations, necessitating reliance on remote observatories or space-based telescopes. For example, many Astronomers in the Bay Area collaborate with facilities like the Keck Observatory in Hawaii or the Atacama Large Millimeter/submillimeter Array (ALMA) in Chile to conduct research that would be unfeasible from San Francisco itself.</w:t>
      </w:r>
    </w:p>
    <w:p>
      <w:pPr>
        <w:pStyle w:val="BodyText"/>
      </w:pPr>
      <w:r>
        <w:t xml:space="preserve">Furthermore, urban noise and atmospheric disturbances complicate efforts to capture high-resolution images of celestial objects. To mitigate these issues, Astronomers have developed advanced adaptive optics systems and machine learning algorithms to enhance data clarity. These solutions reflect the ingenuity required to conduct research in a city where natural conditions are not always conducive to astronomical observation.</w:t>
      </w:r>
    </w:p>
    <w:bookmarkEnd w:id="23"/>
    <w:bookmarkStart w:id="24" w:name="X8a189c4d796d9f3b2f12ed77d67b3d922c3cadb"/>
    <w:p>
      <w:pPr>
        <w:pStyle w:val="Heading2"/>
      </w:pPr>
      <w:r>
        <w:t xml:space="preserve">Methodologies and Technologies Employed by Local Astronomers</w:t>
      </w:r>
    </w:p>
    <w:p>
      <w:pPr>
        <w:pStyle w:val="FirstParagraph"/>
      </w:pPr>
      <w:r>
        <w:t xml:space="preserve">Astronomers in United States San Francisco employ a diverse array of methodologies, ranging from traditional observational techniques to modern computational approaches. Radio astronomy, for instance, allows researchers to study cosmic phenomena such as pulsars and black holes using radio waves that penetrate Earth’s atmosphere more effectively than visible light.</w:t>
      </w:r>
    </w:p>
    <w:p>
      <w:pPr>
        <w:pStyle w:val="BodyText"/>
      </w:pPr>
      <w:r>
        <w:t xml:space="preserve">The use of big data analytics is another hallmark of contemporary research in the region. Astronomers at UC Berkeley have pioneered techniques to process terabytes of data from missions like the James Webb Space Telescope, employing machine learning to detect patterns in star formation and galaxy evolution. These methodologies underscore the interdisciplinary nature of modern astronomy, blending physics, computer science, and engineering.</w:t>
      </w:r>
    </w:p>
    <w:bookmarkEnd w:id="24"/>
    <w:bookmarkStart w:id="25" w:name="Xb74f2e4b517360279f8df30a40b6449bd670589"/>
    <w:p>
      <w:pPr>
        <w:pStyle w:val="Heading2"/>
      </w:pPr>
      <w:r>
        <w:t xml:space="preserve">Public Engagement and Educational Initiatives</w:t>
      </w:r>
    </w:p>
    <w:p>
      <w:pPr>
        <w:pStyle w:val="FirstParagraph"/>
      </w:pPr>
      <w:r>
        <w:t xml:space="preserve">Beyond research, Astronomers in United States San Francisco are actively engaged in public outreach and education. Institutions such as the Exploratorium in San Francisco and local planetariums offer programs that demystify astronomy for students and the general public. These initiatives align with broader efforts to promote STEM education in the Bay Area, positioning Astronomers as key figures in inspiring future scientists.</w:t>
      </w:r>
    </w:p>
    <w:p>
      <w:pPr>
        <w:pStyle w:val="BodyText"/>
      </w:pPr>
      <w:r>
        <w:t xml:space="preserve">Additionally, citizen science projects like Zooniverse have gained traction in San Francisco, enabling amateur astronomers to contribute to research on topics such as supernova detection and galaxy classification. This collaborative approach not only expands the scope of astronomical studies but also fosters a sense of community among enthusiasts and professionals alike.</w:t>
      </w:r>
    </w:p>
    <w:bookmarkEnd w:id="25"/>
    <w:bookmarkStart w:id="26" w:name="conclusion"/>
    <w:p>
      <w:pPr>
        <w:pStyle w:val="Heading2"/>
      </w:pPr>
      <w:r>
        <w:t xml:space="preserve">Conclusion</w:t>
      </w:r>
    </w:p>
    <w:p>
      <w:pPr>
        <w:pStyle w:val="FirstParagraph"/>
      </w:pPr>
      <w:r>
        <w:t xml:space="preserve">The contributions of Astronomers in United States San Francisco highlight the city’s dynamic role in advancing astrophysical research. Despite urban challenges, local institutions and researchers have leveraged technology, collaboration, and public engagement to drive innovation in the field. As San Francisco continues to evolve as a center for both technological and scientific progress, its Astronomers will remain instrumental in expanding humanity’s understanding of the cosmos.</w:t>
      </w:r>
    </w:p>
    <w:p>
      <w:pPr>
        <w:pStyle w:val="BodyText"/>
      </w:pPr>
      <w:r>
        <w:t xml:space="preserve">This Literature Review underscores the importance of interdisciplinary approaches and adaptive strategies in overcoming environmental constraints. By integrating historical insights, modern methodologies, and community engagement initiatives, Astronomers in United States San Francisco exemplify the resilience and creativity required to explore the universe from one of Earth’s most vibrant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United States San Francisco</dc:title>
  <dc:creator/>
  <dc:language>en</dc:language>
  <cp:keywords/>
  <dcterms:created xsi:type="dcterms:W3CDTF">2026-07-24T13:16:42Z</dcterms:created>
  <dcterms:modified xsi:type="dcterms:W3CDTF">2026-07-24T13:16:42Z</dcterms:modified>
</cp:coreProperties>
</file>

<file path=docProps/custom.xml><?xml version="1.0" encoding="utf-8"?>
<Properties xmlns="http://schemas.openxmlformats.org/officeDocument/2006/custom-properties" xmlns:vt="http://schemas.openxmlformats.org/officeDocument/2006/docPropsVTypes"/>
</file>