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777716f4aa3c7e7d723a26227b7c7132380922b"/>
    <w:p>
      <w:pPr>
        <w:pStyle w:val="Heading1"/>
      </w:pPr>
      <w:r>
        <w:t xml:space="preserve">Literature Review: Automotive Engineer in the Context of China Shanghai</w:t>
      </w:r>
    </w:p>
    <w:p>
      <w:pPr>
        <w:pStyle w:val="FirstParagraph"/>
      </w:pPr>
      <w:r>
        <w:t xml:space="preserve">China has emerged as a global leader in the automotive industry, with cities like Shanghai at the forefront of innovation and production. This literature review explores the evolving role of</w:t>
      </w:r>
      <w:r>
        <w:t xml:space="preserve"> </w:t>
      </w:r>
      <w:r>
        <w:rPr>
          <w:bCs/>
          <w:b/>
        </w:rPr>
        <w:t xml:space="preserve">Automotive Engineers</w:t>
      </w:r>
      <w:r>
        <w:t xml:space="preserve"> </w:t>
      </w:r>
      <w:r>
        <w:t xml:space="preserve">within this dynamic environment, focusing on technological advancements, policy frameworks, and market dynamics specific to</w:t>
      </w:r>
      <w:r>
        <w:t xml:space="preserve"> </w:t>
      </w:r>
      <w:r>
        <w:rPr>
          <w:bCs/>
          <w:b/>
        </w:rPr>
        <w:t xml:space="preserve">China Shanghai</w:t>
      </w:r>
      <w:r>
        <w:t xml:space="preserve">. The analysis highlights how these factors shape the profession and influence its future trajectory in one of Asia’s most economically vibrant regions.</w:t>
      </w:r>
    </w:p>
    <w:bookmarkStart w:id="20" w:name="Xb68dc5c37296aa8e1deab0cc02c5fc8039eed5f"/>
    <w:p>
      <w:pPr>
        <w:pStyle w:val="Heading2"/>
      </w:pPr>
      <w:r>
        <w:t xml:space="preserve">The Automotive Industry in China Shanghai: A Hub of Innovation</w:t>
      </w:r>
    </w:p>
    <w:p>
      <w:pPr>
        <w:pStyle w:val="FirstParagraph"/>
      </w:pPr>
      <w:r>
        <w:rPr>
          <w:bCs/>
          <w:b/>
        </w:rPr>
        <w:t xml:space="preserve">China Shanghai</w:t>
      </w:r>
      <w:r>
        <w:t xml:space="preserve"> </w:t>
      </w:r>
      <w:r>
        <w:t xml:space="preserve">has long been a critical node in the country’s automotive sector. As the economic and technological epicenter of China, Shanghai hosts major automakers such as SAIC Motor, Tesla’s Gigafactory (Gigafactory Shanghai), and local innovators like BYD. The city’s strategic location, advanced infrastructure, and supportive government policies have made it a magnet for investment in electric vehicles (EVs), autonomous driving technologies, and smart mobility solutions.</w:t>
      </w:r>
    </w:p>
    <w:p>
      <w:pPr>
        <w:pStyle w:val="BodyText"/>
      </w:pPr>
      <w:r>
        <w:t xml:space="preserve">According to recent industry reports, the automotive market in</w:t>
      </w:r>
      <w:r>
        <w:t xml:space="preserve"> </w:t>
      </w:r>
      <w:r>
        <w:rPr>
          <w:bCs/>
          <w:b/>
        </w:rPr>
        <w:t xml:space="preserve">China Shanghai</w:t>
      </w:r>
      <w:r>
        <w:t xml:space="preserve"> </w:t>
      </w:r>
      <w:r>
        <w:t xml:space="preserve">is growing at an unprecedented rate. The Chinese government’s “New Energy Vehicle (NEV)” policy has spurred demand for EVs and hybrid vehicles, with Shanghai leading the charge in adopting green technologies. This rapid growth has created a high demand for skilled</w:t>
      </w:r>
      <w:r>
        <w:t xml:space="preserve"> </w:t>
      </w:r>
      <w:r>
        <w:rPr>
          <w:bCs/>
          <w:b/>
        </w:rPr>
        <w:t xml:space="preserve">Automotive Engineers</w:t>
      </w:r>
      <w:r>
        <w:t xml:space="preserve">, who must navigate the complexities of integrating electric powertrains, battery systems, and AI-driven mobility solutions.</w:t>
      </w:r>
    </w:p>
    <w:bookmarkEnd w:id="20"/>
    <w:bookmarkStart w:id="21" w:name="X3485cda7c5cf63893aa25dc8de4612754627022"/>
    <w:p>
      <w:pPr>
        <w:pStyle w:val="Heading2"/>
      </w:pPr>
      <w:r>
        <w:t xml:space="preserve">Key Challenges and Opportunities for Automotive Engineers in Shanghai</w:t>
      </w:r>
    </w:p>
    <w:p>
      <w:pPr>
        <w:pStyle w:val="FirstParagraph"/>
      </w:pPr>
      <w:r>
        <w:t xml:space="preserve">The role of an</w:t>
      </w:r>
      <w:r>
        <w:t xml:space="preserve"> </w:t>
      </w:r>
      <w:r>
        <w:rPr>
          <w:bCs/>
          <w:b/>
        </w:rPr>
        <w:t xml:space="preserve">Automotive Engineer</w:t>
      </w:r>
      <w:r>
        <w:t xml:space="preserve"> </w:t>
      </w:r>
      <w:r>
        <w:t xml:space="preserve">in</w:t>
      </w:r>
      <w:r>
        <w:t xml:space="preserve"> </w:t>
      </w:r>
      <w:r>
        <w:rPr>
          <w:bCs/>
          <w:b/>
        </w:rPr>
        <w:t xml:space="preserve">China Shanghai</w:t>
      </w:r>
      <w:r>
        <w:t xml:space="preserve"> </w:t>
      </w:r>
      <w:r>
        <w:t xml:space="preserve">is multifaceted. While the city offers unparalleled opportunities to work on cutting-edge projects, engineers must also contend with challenges such as stringent environmental regulations, competition from international automakers, and the need for rapid technological adaptation.</w:t>
      </w:r>
    </w:p>
    <w:p>
      <w:pPr>
        <w:pStyle w:val="BodyText"/>
      </w:pPr>
      <w:r>
        <w:rPr>
          <w:bCs/>
          <w:b/>
        </w:rPr>
        <w:t xml:space="preserve">Literature Review</w:t>
      </w:r>
      <w:r>
        <w:t xml:space="preserve"> </w:t>
      </w:r>
      <w:r>
        <w:t xml:space="preserve">sources indicate that Shanghai’s engineers face unique pressures due to its status as a global hub. For instance, the city’s strict emissions standards require engineers to develop vehicles that meet both Chinese and international benchmarks. Additionally, the rise of smart manufacturing and Industry 4.0 has pushed</w:t>
      </w:r>
      <w:r>
        <w:t xml:space="preserve"> </w:t>
      </w:r>
      <w:r>
        <w:rPr>
          <w:bCs/>
          <w:b/>
        </w:rPr>
        <w:t xml:space="preserve">Automotive Engineers</w:t>
      </w:r>
      <w:r>
        <w:t xml:space="preserve"> </w:t>
      </w:r>
      <w:r>
        <w:t xml:space="preserve">in Shanghai to master digital tools like simulation software, IoT integration, and data analytics for predictive maintenance.</w:t>
      </w:r>
    </w:p>
    <w:p>
      <w:pPr>
        <w:numPr>
          <w:ilvl w:val="0"/>
          <w:numId w:val="1001"/>
        </w:numPr>
        <w:pStyle w:val="Compact"/>
      </w:pPr>
      <w:r>
        <w:rPr>
          <w:bCs/>
          <w:b/>
        </w:rPr>
        <w:t xml:space="preserve">Technological Innovation:</w:t>
      </w:r>
      <w:r>
        <w:t xml:space="preserve"> </w:t>
      </w:r>
      <w:r>
        <w:t xml:space="preserve">Engineers in Shanghai are at the forefront of developing autonomous driving systems, such as Tesla’s Full Self-Driving (FSD) technology and SAIC’s AI-powered mobility platforms.</w:t>
      </w:r>
    </w:p>
    <w:p>
      <w:pPr>
        <w:numPr>
          <w:ilvl w:val="0"/>
          <w:numId w:val="1001"/>
        </w:numPr>
        <w:pStyle w:val="Compact"/>
      </w:pPr>
      <w:r>
        <w:rPr>
          <w:bCs/>
          <w:b/>
        </w:rPr>
        <w:t xml:space="preserve">Sustainability Demands:</w:t>
      </w:r>
      <w:r>
        <w:t xml:space="preserve"> </w:t>
      </w:r>
      <w:r>
        <w:t xml:space="preserve">The push for carbon neutrality has led to a focus on battery efficiency, lightweight materials, and renewable energy integration in vehicle design.</w:t>
      </w:r>
    </w:p>
    <w:p>
      <w:pPr>
        <w:numPr>
          <w:ilvl w:val="0"/>
          <w:numId w:val="1001"/>
        </w:numPr>
        <w:pStyle w:val="Compact"/>
      </w:pPr>
      <w:r>
        <w:rPr>
          <w:bCs/>
          <w:b/>
        </w:rPr>
        <w:t xml:space="preserve">Global Collaboration:</w:t>
      </w:r>
      <w:r>
        <w:t xml:space="preserve"> </w:t>
      </w:r>
      <w:r>
        <w:t xml:space="preserve">Shanghai’s automotive sector is highly internationalized, requiring engineers to work with global teams and adhere to diverse standards.</w:t>
      </w:r>
    </w:p>
    <w:bookmarkEnd w:id="21"/>
    <w:bookmarkStart w:id="22" w:name="Xf353f1f62670b636585e30bb804def84e879b3c"/>
    <w:p>
      <w:pPr>
        <w:pStyle w:val="Heading2"/>
      </w:pPr>
      <w:r>
        <w:t xml:space="preserve">Educational and Training Frameworks for Automotive Engineers in Shanghai</w:t>
      </w:r>
    </w:p>
    <w:p>
      <w:pPr>
        <w:pStyle w:val="FirstParagraph"/>
      </w:pPr>
      <w:r>
        <w:t xml:space="preserve">The demand for specialized skills has driven the development of robust educational programs in</w:t>
      </w:r>
      <w:r>
        <w:t xml:space="preserve"> </w:t>
      </w:r>
      <w:r>
        <w:rPr>
          <w:bCs/>
          <w:b/>
        </w:rPr>
        <w:t xml:space="preserve">China Shanghai</w:t>
      </w:r>
      <w:r>
        <w:t xml:space="preserve">. Institutions such as Tongji University, Fudan University, and the Shanghai Jiao Tong University (SJTU) offer undergraduate and graduate programs tailored to automotive engineering, with a strong emphasis on EV technology, robotics, and smart systems.</w:t>
      </w:r>
    </w:p>
    <w:p>
      <w:pPr>
        <w:pStyle w:val="BodyText"/>
      </w:pPr>
      <w:r>
        <w:rPr>
          <w:bCs/>
          <w:b/>
        </w:rPr>
        <w:t xml:space="preserve">Literature Review</w:t>
      </w:r>
      <w:r>
        <w:t xml:space="preserve"> </w:t>
      </w:r>
      <w:r>
        <w:t xml:space="preserve">highlights that these institutions often collaborate with industry leaders like Tesla and SAIC to ensure their curricula align with market needs. For example, internships at Shanghai’s Gigafactory provide students hands-on experience in battery production and EV assembly, preparing them for careers as</w:t>
      </w:r>
      <w:r>
        <w:t xml:space="preserve"> </w:t>
      </w:r>
      <w:r>
        <w:rPr>
          <w:bCs/>
          <w:b/>
        </w:rPr>
        <w:t xml:space="preserve">Automotive Engineers</w:t>
      </w:r>
      <w:r>
        <w:t xml:space="preserve"> </w:t>
      </w:r>
      <w:r>
        <w:t xml:space="preserve">in a rapidly evolving sector.</w:t>
      </w:r>
    </w:p>
    <w:p>
      <w:pPr>
        <w:pStyle w:val="BodyText"/>
      </w:pPr>
      <w:r>
        <w:t xml:space="preserve">Moreover, the Chinese government has invested heavily in vocational training centers to upskill existing engineers. Programs focused on AI integration, cybersecurity for connected vehicles, and sustainable manufacturing are increasingly common in Shanghai’s engineering community.</w:t>
      </w:r>
    </w:p>
    <w:bookmarkEnd w:id="22"/>
    <w:bookmarkStart w:id="23" w:name="Xf9b7818eae4e8658d8d684213acb92ee12143a3"/>
    <w:p>
      <w:pPr>
        <w:pStyle w:val="Heading2"/>
      </w:pPr>
      <w:r>
        <w:t xml:space="preserve">Economic and Policy Influences on Automotive Engineering in Shanghai</w:t>
      </w:r>
    </w:p>
    <w:p>
      <w:pPr>
        <w:pStyle w:val="FirstParagraph"/>
      </w:pPr>
      <w:r>
        <w:t xml:space="preserve">China’s “Made in China 2025” initiative has had a profound impact on the automotive industry, particularly in cities like Shanghai. This policy emphasizes self-reliance in critical technologies, pushing local engineers to reduce dependency on foreign components and develop indigenous innovations.</w:t>
      </w:r>
    </w:p>
    <w:p>
      <w:pPr>
        <w:pStyle w:val="BodyText"/>
      </w:pPr>
      <w:r>
        <w:rPr>
          <w:bCs/>
          <w:b/>
        </w:rPr>
        <w:t xml:space="preserve">Literature Review</w:t>
      </w:r>
      <w:r>
        <w:t xml:space="preserve"> </w:t>
      </w:r>
      <w:r>
        <w:t xml:space="preserve">notes that this shift has led to a surge in R&amp;D activities within Shanghai. For instance, the city’s government offers tax incentives for companies investing in EV research and development, further accelerating the work of</w:t>
      </w:r>
      <w:r>
        <w:t xml:space="preserve"> </w:t>
      </w:r>
      <w:r>
        <w:rPr>
          <w:bCs/>
          <w:b/>
        </w:rPr>
        <w:t xml:space="preserve">Automotive Engineers</w:t>
      </w:r>
      <w:r>
        <w:t xml:space="preserve">. Additionally, Shanghai’s participation in international trade agreements ensures that engineers must balance compliance with domestic regulations and global standards.</w:t>
      </w:r>
    </w:p>
    <w:bookmarkEnd w:id="23"/>
    <w:bookmarkStart w:id="24" w:name="X17c8f81a85a8d6e2952c306f59645c91a546ef7"/>
    <w:p>
      <w:pPr>
        <w:pStyle w:val="Heading2"/>
      </w:pPr>
      <w:r>
        <w:t xml:space="preserve">The Future of Automotive Engineering in China Shanghai</w:t>
      </w:r>
    </w:p>
    <w:p>
      <w:pPr>
        <w:pStyle w:val="FirstParagraph"/>
      </w:pPr>
      <w:r>
        <w:t xml:space="preserve">As the automotive industry continues to evolve, the role of</w:t>
      </w:r>
      <w:r>
        <w:t xml:space="preserve"> </w:t>
      </w:r>
      <w:r>
        <w:rPr>
          <w:bCs/>
          <w:b/>
        </w:rPr>
        <w:t xml:space="preserve">Automotive Engineers</w:t>
      </w:r>
      <w:r>
        <w:t xml:space="preserve"> </w:t>
      </w:r>
      <w:r>
        <w:t xml:space="preserve">in</w:t>
      </w:r>
      <w:r>
        <w:t xml:space="preserve"> </w:t>
      </w:r>
      <w:r>
        <w:rPr>
          <w:bCs/>
          <w:b/>
        </w:rPr>
        <w:t xml:space="preserve">China Shanghai</w:t>
      </w:r>
      <w:r>
        <w:t xml:space="preserve"> </w:t>
      </w:r>
      <w:r>
        <w:t xml:space="preserve">will become even more critical. The integration of AI, machine learning, and IoT into vehicle systems demands a new generation of engineers who are not only technically proficient but also adept at interdisciplinary collaboration.</w:t>
      </w:r>
    </w:p>
    <w:p>
      <w:pPr>
        <w:pStyle w:val="BodyText"/>
      </w:pPr>
      <w:r>
        <w:rPr>
          <w:bCs/>
          <w:b/>
        </w:rPr>
        <w:t xml:space="preserve">Literature Review</w:t>
      </w:r>
      <w:r>
        <w:t xml:space="preserve"> </w:t>
      </w:r>
      <w:r>
        <w:t xml:space="preserve">suggests that future trends may include the widespread adoption of hydrogen fuel cell vehicles, the development of autonomous mobility networks, and the creation of smart cities that leverage automotive technologies. For engineers in Shanghai, these opportunities underscore the importance of continuous learning and adaptability in a sector driven by innovation.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Automotive Engineers</w:t>
      </w:r>
      <w:r>
        <w:t xml:space="preserve"> </w:t>
      </w:r>
      <w:r>
        <w:t xml:space="preserve">in</w:t>
      </w:r>
      <w:r>
        <w:t xml:space="preserve"> </w:t>
      </w:r>
      <w:r>
        <w:rPr>
          <w:bCs/>
          <w:b/>
        </w:rPr>
        <w:t xml:space="preserve">China Shanghai</w:t>
      </w:r>
      <w:r>
        <w:t xml:space="preserve"> </w:t>
      </w:r>
      <w:r>
        <w:t xml:space="preserve">is defined by its unique intersection of rapid industrial growth, technological advancement, and policy-driven innovation. The city’s status as a global automotive hub presents both challenges and opportunities for engineers seeking to contribute to the future of mobility. As</w:t>
      </w:r>
      <w:r>
        <w:t xml:space="preserve"> </w:t>
      </w:r>
      <w:r>
        <w:rPr>
          <w:bCs/>
          <w:b/>
        </w:rPr>
        <w:t xml:space="preserve">Literature Review</w:t>
      </w:r>
      <w:r>
        <w:t xml:space="preserve"> </w:t>
      </w:r>
      <w:r>
        <w:t xml:space="preserve">demonstrates, the profession in this region requires a blend of technical expertise, adaptability to evolving standards, and an understanding of China’s broader economic and environmental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Engineers in China Shanghai</dc:title>
  <dc:creator/>
  <dc:language>en</dc:language>
  <cp:keywords/>
  <dcterms:created xsi:type="dcterms:W3CDTF">2026-07-23T20:31:20Z</dcterms:created>
  <dcterms:modified xsi:type="dcterms:W3CDTF">2026-07-23T20:31:20Z</dcterms:modified>
</cp:coreProperties>
</file>

<file path=docProps/custom.xml><?xml version="1.0" encoding="utf-8"?>
<Properties xmlns="http://schemas.openxmlformats.org/officeDocument/2006/custom-properties" xmlns:vt="http://schemas.openxmlformats.org/officeDocument/2006/docPropsVTypes"/>
</file>