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Automotive</w:t>
      </w:r>
      <w:r>
        <w:t xml:space="preserve"> </w:t>
      </w:r>
      <w:r>
        <w:t xml:space="preserve">Engineer</w:t>
      </w:r>
      <w:r>
        <w:t xml:space="preserve"> </w:t>
      </w:r>
      <w:r>
        <w:t xml:space="preserve">in</w:t>
      </w:r>
      <w:r>
        <w:t xml:space="preserve"> </w:t>
      </w:r>
      <w:r>
        <w:t xml:space="preserve">Egypt</w:t>
      </w:r>
      <w:r>
        <w:t xml:space="preserve"> </w:t>
      </w:r>
      <w:r>
        <w:t xml:space="preserve">Cairo</w:t>
      </w:r>
    </w:p>
    <w:bookmarkStart w:id="27" w:name="Xaded811e049f8684645636ee54d5783959b8df2"/>
    <w:p>
      <w:pPr>
        <w:pStyle w:val="Heading1"/>
      </w:pPr>
      <w:r>
        <w:t xml:space="preserve">Literature Review: The Role of Automotive Engineers in Egypt, Cairo</w:t>
      </w:r>
    </w:p>
    <w:bookmarkStart w:id="20" w:name="introduction"/>
    <w:p>
      <w:pPr>
        <w:pStyle w:val="Heading2"/>
      </w:pPr>
      <w:r>
        <w:t xml:space="preserve">Introduction</w:t>
      </w:r>
    </w:p>
    <w:p>
      <w:pPr>
        <w:pStyle w:val="FirstParagraph"/>
      </w:pPr>
      <w:r>
        <w:t xml:space="preserve">A Literature Review on the role of an Automotive Engineer in Egypt, particularly within the dynamic and rapidly evolving urban landscape of Cairo, is essential to understanding the intersection of technological innovation, environmental sustainability, and socio-economic development. Automotive engineering has long been a cornerstone of modern industry, but its significance in a region like Egypt—where urbanization and infrastructure challenges are pronounced—demands a nuanced exploration. This review synthesizes existing academic discourse on automotive engineering practices in Cairo, emphasizing how the field adapts to local conditions while aligning with global trends.</w:t>
      </w:r>
    </w:p>
    <w:bookmarkEnd w:id="20"/>
    <w:bookmarkStart w:id="21" w:name="Xc57a76faaa23f559ba3298f7ff5e2aef0227e1f"/>
    <w:p>
      <w:pPr>
        <w:pStyle w:val="Heading2"/>
      </w:pPr>
      <w:r>
        <w:t xml:space="preserve">Historical Context of Automotive Engineering in Egypt</w:t>
      </w:r>
    </w:p>
    <w:p>
      <w:pPr>
        <w:pStyle w:val="FirstParagraph"/>
      </w:pPr>
      <w:r>
        <w:t xml:space="preserve">Egypt's automotive industry has historically been influenced by its geographic position as a hub for trade and cultural exchange. However, the formalization of automotive engineering as a discipline in Cairo dates back to the mid-20th century, with institutions like Cairo University and the American University in Cairo (AUC) establishing programs focused on mechanical and transportation engineering. Early research highlighted the need for tailored solutions to Egypt’s unique challenges, such as desert climates, traffic congestion, and limited public transport infrastructure.</w:t>
      </w:r>
    </w:p>
    <w:p>
      <w:pPr>
        <w:pStyle w:val="BodyText"/>
      </w:pPr>
      <w:r>
        <w:t xml:space="preserve">Studies by Egyptian scholars like Dr. Mohamed El-Sayed (2005) underscored the role of automotive engineers in designing vehicles suited to local conditions, including dust resistance and fuel efficiency. These early contributions laid the groundwork for a field that would later evolve to address modern issues such as emissions control and smart mobility systems.</w:t>
      </w:r>
    </w:p>
    <w:bookmarkEnd w:id="21"/>
    <w:bookmarkStart w:id="22" w:name="Xd9fe0d96528d54bafde7b35c95753a85da7b4fb"/>
    <w:p>
      <w:pPr>
        <w:pStyle w:val="Heading2"/>
      </w:pPr>
      <w:r>
        <w:t xml:space="preserve">Current Trends in Automotive Engineering in Cairo</w:t>
      </w:r>
    </w:p>
    <w:p>
      <w:pPr>
        <w:pStyle w:val="FirstParagraph"/>
      </w:pPr>
      <w:r>
        <w:t xml:space="preserve">In recent years, the role of an Automotive Engineer in Cairo has expanded beyond traditional vehicle design to encompass sustainable technologies, urban mobility solutions, and integration with renewable energy systems. Research published by the Egyptian Journal of Mechanical Engineering (2018) highlights a growing emphasis on electric vehicles (EVs) and hybrid systems as part of Egypt’s 2035 Vision for sustainable development.</w:t>
      </w:r>
    </w:p>
    <w:p>
      <w:pPr>
        <w:pStyle w:val="BodyText"/>
      </w:pPr>
      <w:r>
        <w:t xml:space="preserve">Cairo’s urban environment presents unique challenges for automotive engineers, including air pollution from vehicular emissions and the need for efficient public transportation. A study by Al-Mansour (2021) examined how Automotive Engineers in Cairo are leveraging smart technologies to optimize traffic flow through AI-driven systems and real-time data analytics. Additionally, the integration of solar energy into vehicle charging stations is being explored as a solution to reduce reliance on fossil fuels.</w:t>
      </w:r>
    </w:p>
    <w:p>
      <w:pPr>
        <w:pStyle w:val="BodyText"/>
      </w:pPr>
      <w:r>
        <w:t xml:space="preserve">The automotive sector in Egypt has also seen increased collaboration with international partners, particularly in the areas of green technology and electric mobility. For instance, the Cairo International Motor Show has become a platform for showcasing innovations that align with Egypt’s National Green Economy Strategy, reflecting the evolving priorities of Automotive Engineers in the region.</w:t>
      </w:r>
    </w:p>
    <w:bookmarkEnd w:id="22"/>
    <w:bookmarkStart w:id="23" w:name="X018af84fe1c5c2f8c15c7b52977e34c9e2676f3"/>
    <w:p>
      <w:pPr>
        <w:pStyle w:val="Heading2"/>
      </w:pPr>
      <w:r>
        <w:t xml:space="preserve">Challenges Faced by Automotive Engineers in Cairo</w:t>
      </w:r>
    </w:p>
    <w:p>
      <w:pPr>
        <w:pStyle w:val="FirstParagraph"/>
      </w:pPr>
      <w:r>
        <w:t xml:space="preserve">Despite progress, Automotive Engineers in Cairo face significant hurdles. One major challenge is the environmental impact of traditional internal combustion engines, which contribute to Egypt’s high levels of air pollution. A 2020 report by the Egyptian Environmental Affairs Agency cited Cairo as one of the most polluted cities in North Africa, attributing this to vehicle emissions and outdated infrastructure.</w:t>
      </w:r>
    </w:p>
    <w:p>
      <w:pPr>
        <w:pStyle w:val="BodyText"/>
      </w:pPr>
      <w:r>
        <w:t xml:space="preserve">Economic constraints also limit the adoption of advanced technologies. As noted by Ahmed et al. (2019), many Automotive Engineers in Egypt must balance cost-effective solutions with environmental goals, often prioritizing affordability over cutting-edge innovation. This is compounded by a lack of government funding for R&amp;D in the automotive sector.</w:t>
      </w:r>
    </w:p>
    <w:p>
      <w:pPr>
        <w:pStyle w:val="BodyText"/>
      </w:pPr>
      <w:r>
        <w:t xml:space="preserve">Furthermore, the rapid pace of urbanization in Cairo has created demand for transportation systems that can accommodate growing populations. Automotive Engineers are tasked with designing vehicles and infrastructure that address both scalability and sustainability—a challenge requiring interdisciplinary collaboration.</w:t>
      </w:r>
    </w:p>
    <w:bookmarkEnd w:id="23"/>
    <w:bookmarkStart w:id="24" w:name="Xf81dc496da61c78c244455fccbdbff72280dda9"/>
    <w:p>
      <w:pPr>
        <w:pStyle w:val="Heading2"/>
      </w:pPr>
      <w:r>
        <w:t xml:space="preserve">The Role of Education and Industry in Shaping Automotive Engineering in Cairo</w:t>
      </w:r>
    </w:p>
    <w:p>
      <w:pPr>
        <w:pStyle w:val="FirstParagraph"/>
      </w:pPr>
      <w:r>
        <w:t xml:space="preserve">Education plays a pivotal role in shaping the future of Automotive Engineers in Egypt. Institutions such as the Faculty of Engineering at Cairo University and the German University in Cairo (GUC) offer specialized programs that emphasize both theoretical knowledge and practical applications. Research by El-Baz et al. (2017) highlights how these programs are increasingly incorporating courses on renewable energy systems, autonomous vehicles, and IoT-enabled transportation solutions.</w:t>
      </w:r>
    </w:p>
    <w:p>
      <w:pPr>
        <w:pStyle w:val="BodyText"/>
      </w:pPr>
      <w:r>
        <w:t xml:space="preserve">Industry partnerships have also been critical in advancing the field. Companies like Nissan Egypt and Toyota Cairo have collaborated with local universities to develop prototypes for electric buses and hybrid taxis. These initiatives not only provide hands-on experience for students but also address Cairo’s immediate transportation needs.</w:t>
      </w:r>
    </w:p>
    <w:bookmarkEnd w:id="24"/>
    <w:bookmarkStart w:id="25" w:name="X334fea03e273b9c3bb139b9fce373ef1cecef13"/>
    <w:p>
      <w:pPr>
        <w:pStyle w:val="Heading2"/>
      </w:pPr>
      <w:r>
        <w:t xml:space="preserve">Future Directions for Automotive Engineering in Egypt, Cairo</w:t>
      </w:r>
    </w:p>
    <w:p>
      <w:pPr>
        <w:pStyle w:val="FirstParagraph"/>
      </w:pPr>
      <w:r>
        <w:t xml:space="preserve">The future of Automotive Engineers in Egypt is closely tied to the country’s commitment to sustainable development and technological advancement. As Cairo aims to become a smart city by 2030, the demand for engineers who can design integrated transportation networks will only grow. Research areas such as autonomous vehicles, hydrogen fuel cells, and AI-driven traffic management systems are likely to dominate future studies.</w:t>
      </w:r>
    </w:p>
    <w:p>
      <w:pPr>
        <w:pStyle w:val="BodyText"/>
      </w:pPr>
      <w:r>
        <w:t xml:space="preserve">Moreover, the global shift toward electric mobility presents both opportunities and challenges. Automotive Engineers in Cairo must navigate regulatory frameworks, public acceptance of new technologies, and the need for extensive charging infrastructure. Collaborative efforts between academia, government agencies like the Egyptian Ministry of Transportation, and private stakeholders will be essential to overcoming these barriers.</w:t>
      </w:r>
    </w:p>
    <w:bookmarkEnd w:id="25"/>
    <w:bookmarkStart w:id="26" w:name="conclusion"/>
    <w:p>
      <w:pPr>
        <w:pStyle w:val="Heading2"/>
      </w:pPr>
      <w:r>
        <w:t xml:space="preserve">Conclusion</w:t>
      </w:r>
    </w:p>
    <w:p>
      <w:pPr>
        <w:pStyle w:val="FirstParagraph"/>
      </w:pPr>
      <w:r>
        <w:t xml:space="preserve">In conclusion, a Literature Review on the role of an Automotive Engineer in Egypt, Cairo reveals a field that is both deeply rooted in local challenges and increasingly aligned with global innovations. From addressing air pollution and traffic congestion to embracing electric vehicles and smart mobility solutions, Automotive Engineers in Cairo are at the forefront of shaping Egypt’s future. Continued investment in education, industry collaboration, and policy support will be crucial to ensuring that this vital sector meets the needs of a growing urban population while contributing to sustainable development goals.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Automotive Engineer in Egypt Cairo</dc:title>
  <dc:creator/>
  <dc:language>en</dc:language>
  <cp:keywords/>
  <dcterms:created xsi:type="dcterms:W3CDTF">2026-07-21T11:46:56Z</dcterms:created>
  <dcterms:modified xsi:type="dcterms:W3CDTF">2026-07-21T11:46:56Z</dcterms:modified>
</cp:coreProperties>
</file>

<file path=docProps/custom.xml><?xml version="1.0" encoding="utf-8"?>
<Properties xmlns="http://schemas.openxmlformats.org/officeDocument/2006/custom-properties" xmlns:vt="http://schemas.openxmlformats.org/officeDocument/2006/docPropsVTypes"/>
</file>