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9a48a97db37fede9aac60cd925f5aea37209192"/>
    <w:p>
      <w:pPr>
        <w:pStyle w:val="Heading1"/>
      </w:pPr>
      <w:r>
        <w:t xml:space="preserve">Literature Review: The Role of Automotive Engineers in India New Delhi</w:t>
      </w:r>
    </w:p>
    <w:p>
      <w:pPr>
        <w:pStyle w:val="FirstParagraph"/>
      </w:pPr>
      <w:r>
        <w:t xml:space="preserve">This literature review explores the evolving role of automotive engineers within the context of</w:t>
      </w:r>
      <w:r>
        <w:t xml:space="preserve"> </w:t>
      </w:r>
      <w:r>
        <w:rPr>
          <w:bCs/>
          <w:b/>
        </w:rPr>
        <w:t xml:space="preserve">India New Delhi</w:t>
      </w:r>
      <w:r>
        <w:t xml:space="preserve">, emphasizing their significance in shaping the nation’s automotive industry. As a hub for innovation, policy-making, and technological advancement,</w:t>
      </w:r>
      <w:r>
        <w:t xml:space="preserve"> </w:t>
      </w:r>
      <w:r>
        <w:rPr>
          <w:bCs/>
          <w:b/>
        </w:rPr>
        <w:t xml:space="preserve">New Delhi</w:t>
      </w:r>
      <w:r>
        <w:t xml:space="preserve"> </w:t>
      </w:r>
      <w:r>
        <w:t xml:space="preserve">has become a focal point for automotive engineering research and development. This document synthesizes existing academic literature, industry reports, and policy frameworks to highlight the challenges, opportunities, and contributions of</w:t>
      </w:r>
      <w:r>
        <w:t xml:space="preserve"> </w:t>
      </w:r>
      <w:r>
        <w:rPr>
          <w:bCs/>
          <w:b/>
        </w:rPr>
        <w:t xml:space="preserve">automotive engineers</w:t>
      </w:r>
      <w:r>
        <w:t xml:space="preserve"> </w:t>
      </w:r>
      <w:r>
        <w:t xml:space="preserve">in this dynamic region.</w:t>
      </w:r>
    </w:p>
    <w:bookmarkStart w:id="20" w:name="X8c81230029aafe521f1b8beb0029ed6bf491b66"/>
    <w:p>
      <w:pPr>
        <w:pStyle w:val="Heading2"/>
      </w:pPr>
      <w:r>
        <w:t xml:space="preserve">1. Introduction: The Significance of Automotive Engineering in India New Delhi</w:t>
      </w:r>
    </w:p>
    <w:p>
      <w:pPr>
        <w:pStyle w:val="FirstParagraph"/>
      </w:pPr>
      <w:r>
        <w:rPr>
          <w:bCs/>
          <w:b/>
        </w:rPr>
        <w:t xml:space="preserve">Automotive engineering</w:t>
      </w:r>
      <w:r>
        <w:t xml:space="preserve"> </w:t>
      </w:r>
      <w:r>
        <w:t xml:space="preserve">is a multidisciplinary field that integrates mechanical engineering, electrical systems, materials science, and computer-aided design to develop vehicles and related technologies. In</w:t>
      </w:r>
      <w:r>
        <w:t xml:space="preserve"> </w:t>
      </w:r>
      <w:r>
        <w:rPr>
          <w:bCs/>
          <w:b/>
        </w:rPr>
        <w:t xml:space="preserve">India New Delhi</w:t>
      </w:r>
      <w:r>
        <w:t xml:space="preserve">, the automotive sector has grown exponentially over the past few decades due to rapid urbanization, increasing vehicle ownership rates, and government initiatives like "Make in India" and the National Electric Mobility Mission Plan (NEMMP).</w:t>
      </w:r>
      <w:r>
        <w:t xml:space="preserve"> </w:t>
      </w:r>
      <w:r>
        <w:rPr>
          <w:bCs/>
          <w:b/>
        </w:rPr>
        <w:t xml:space="preserve">Automotive engineers</w:t>
      </w:r>
      <w:r>
        <w:t xml:space="preserve"> </w:t>
      </w:r>
      <w:r>
        <w:t xml:space="preserve">play a pivotal role in this transformation by designing efficient, sustainable, and cost-effective transportation solutions tailored to India’s unique infrastructure and consumer needs.</w:t>
      </w:r>
    </w:p>
    <w:p>
      <w:pPr>
        <w:pStyle w:val="BodyText"/>
      </w:pPr>
      <w:r>
        <w:t xml:space="preserve">New Delhi’s strategic location as the political and administrative capital of India positions it as a nexus for automotive innovation. Institutions like the Indian Institute of Technology (IIT) Delhi, Delhi Technological University (DTU), and the Automotive Research Association of India (ARAI) have established robust programs to train</w:t>
      </w:r>
      <w:r>
        <w:t xml:space="preserve"> </w:t>
      </w:r>
      <w:r>
        <w:rPr>
          <w:bCs/>
          <w:b/>
        </w:rPr>
        <w:t xml:space="preserve">automotive engineers</w:t>
      </w:r>
      <w:r>
        <w:t xml:space="preserve"> </w:t>
      </w:r>
      <w:r>
        <w:t xml:space="preserve">in cutting-edge technologies. Additionally, New Delhi hosts major industry events such as Auto Expo and conferences on electric vehicles (EVs), which further cement its status as a hub for automotive discourse.</w:t>
      </w:r>
    </w:p>
    <w:bookmarkEnd w:id="20"/>
    <w:bookmarkStart w:id="21" w:name="Xf8015b829b319354950fe42b52556b2014e2ae6"/>
    <w:p>
      <w:pPr>
        <w:pStyle w:val="Heading2"/>
      </w:pPr>
      <w:r>
        <w:t xml:space="preserve">2. Historical Context: Evolution of Automotive Engineering in India New Delhi</w:t>
      </w:r>
    </w:p>
    <w:p>
      <w:pPr>
        <w:pStyle w:val="FirstParagraph"/>
      </w:pPr>
      <w:r>
        <w:t xml:space="preserve">The history of automotive engineering in</w:t>
      </w:r>
      <w:r>
        <w:t xml:space="preserve"> </w:t>
      </w:r>
      <w:r>
        <w:rPr>
          <w:bCs/>
          <w:b/>
        </w:rPr>
        <w:t xml:space="preserve">India New Delhi</w:t>
      </w:r>
      <w:r>
        <w:t xml:space="preserve"> </w:t>
      </w:r>
      <w:r>
        <w:t xml:space="preserve">is intertwined with the nation’s industrial growth. The early 1900s saw the introduction of automobiles to India, but it wasn’t until the post-independence era that systematic efforts were made to develop a domestic automotive industry. In New Delhi, this period marked the establishment of key organizations such as ARAI in 1964, which became a cornerstone for automotive research and standardization.</w:t>
      </w:r>
    </w:p>
    <w:p>
      <w:pPr>
        <w:pStyle w:val="BodyText"/>
      </w:pPr>
      <w:r>
        <w:t xml:space="preserve">By the late 20th century,</w:t>
      </w:r>
      <w:r>
        <w:t xml:space="preserve"> </w:t>
      </w:r>
      <w:r>
        <w:rPr>
          <w:bCs/>
          <w:b/>
        </w:rPr>
        <w:t xml:space="preserve">automotive engineers</w:t>
      </w:r>
      <w:r>
        <w:t xml:space="preserve"> </w:t>
      </w:r>
      <w:r>
        <w:t xml:space="preserve">in New Delhi began focusing on adapting global technologies to India’s diverse conditions. For instance, the design of vehicles that could withstand extreme temperatures and rough road surfaces became a priority. This period also saw collaborations between Indian institutions and multinational corporations (MNCs) like Toyota, Maruti Suzuki, and Hyundai, leading to knowledge transfer and skill development among local</w:t>
      </w:r>
      <w:r>
        <w:t xml:space="preserve"> </w:t>
      </w:r>
      <w:r>
        <w:rPr>
          <w:bCs/>
          <w:b/>
        </w:rPr>
        <w:t xml:space="preserve">automotive engineers</w:t>
      </w:r>
      <w:r>
        <w:t xml:space="preserve">.</w:t>
      </w:r>
    </w:p>
    <w:bookmarkEnd w:id="21"/>
    <w:bookmarkStart w:id="22" w:name="X9e2bcf58c2998f3aa1cd804bf0ee493c28b2f31"/>
    <w:p>
      <w:pPr>
        <w:pStyle w:val="Heading2"/>
      </w:pPr>
      <w:r>
        <w:t xml:space="preserve">3. Current Trends: Automotive Engineering in the Era of Sustainability</w:t>
      </w:r>
    </w:p>
    <w:p>
      <w:pPr>
        <w:pStyle w:val="FirstParagraph"/>
      </w:pPr>
      <w:r>
        <w:t xml:space="preserve">In recent years, the global shift toward sustainability has significantly influenced the work of</w:t>
      </w:r>
      <w:r>
        <w:t xml:space="preserve"> </w:t>
      </w:r>
      <w:r>
        <w:rPr>
          <w:bCs/>
          <w:b/>
        </w:rPr>
        <w:t xml:space="preserve">automotive engineers</w:t>
      </w:r>
      <w:r>
        <w:t xml:space="preserve"> </w:t>
      </w:r>
      <w:r>
        <w:t xml:space="preserve">in</w:t>
      </w:r>
      <w:r>
        <w:t xml:space="preserve"> </w:t>
      </w:r>
      <w:r>
        <w:rPr>
          <w:bCs/>
          <w:b/>
        </w:rPr>
        <w:t xml:space="preserve">New Delhi</w:t>
      </w:r>
      <w:r>
        <w:t xml:space="preserve">. The Indian government’s commitment to reducing carbon emissions and promoting electric vehicles (EVs) has placed New Delhi at the forefront of this transition. Initiatives like the FAME II (Faster Adoption and Manufacturing of Electric Vehicles) scheme, launched in 2019, have spurred demand for</w:t>
      </w:r>
      <w:r>
        <w:t xml:space="preserve"> </w:t>
      </w:r>
      <w:r>
        <w:rPr>
          <w:bCs/>
          <w:b/>
        </w:rPr>
        <w:t xml:space="preserve">automotive engineers</w:t>
      </w:r>
      <w:r>
        <w:t xml:space="preserve"> </w:t>
      </w:r>
      <w:r>
        <w:t xml:space="preserve">skilled in EV design, battery technology, and renewable energy integration.</w:t>
      </w:r>
    </w:p>
    <w:p>
      <w:pPr>
        <w:pStyle w:val="BodyText"/>
      </w:pPr>
      <w:r>
        <w:rPr>
          <w:bCs/>
          <w:b/>
        </w:rPr>
        <w:t xml:space="preserve">Automotive engineers</w:t>
      </w:r>
      <w:r>
        <w:t xml:space="preserve"> </w:t>
      </w:r>
      <w:r>
        <w:t xml:space="preserve">in New Delhi are also addressing challenges such as urban air pollution and traffic congestion. Research papers published by the Indian Institute of Science (IISc) and IIT Delhi highlight innovations like hybrid vehicle systems, lightweight materials for fuel efficiency, and smart traffic management solutions. Furthermore, the rise of start-ups in New Delhi focused on EVs and autonomous driving technologies has created a fertile ground for</w:t>
      </w:r>
      <w:r>
        <w:t xml:space="preserve"> </w:t>
      </w:r>
      <w:r>
        <w:rPr>
          <w:bCs/>
          <w:b/>
        </w:rPr>
        <w:t xml:space="preserve">automotive engineers</w:t>
      </w:r>
      <w:r>
        <w:t xml:space="preserve"> </w:t>
      </w:r>
      <w:r>
        <w:t xml:space="preserve">to experiment with novel ideas.</w:t>
      </w:r>
    </w:p>
    <w:bookmarkEnd w:id="22"/>
    <w:bookmarkStart w:id="23" w:name="Xc0faa1cecfccae97755d2761adce8db215bbc81"/>
    <w:p>
      <w:pPr>
        <w:pStyle w:val="Heading2"/>
      </w:pPr>
      <w:r>
        <w:t xml:space="preserve">4. Challenges Faced by Automotive Engineers in India New Delhi</w:t>
      </w:r>
    </w:p>
    <w:p>
      <w:pPr>
        <w:pStyle w:val="FirstParagraph"/>
      </w:pPr>
      <w:r>
        <w:t xml:space="preserve">Despite the opportunities,</w:t>
      </w:r>
      <w:r>
        <w:t xml:space="preserve"> </w:t>
      </w:r>
      <w:r>
        <w:rPr>
          <w:bCs/>
          <w:b/>
        </w:rPr>
        <w:t xml:space="preserve">automotive engineers</w:t>
      </w:r>
      <w:r>
        <w:t xml:space="preserve"> </w:t>
      </w:r>
      <w:r>
        <w:t xml:space="preserve">in New Delhi face several challenges. One major issue is the need for infrastructure modernization to support EVs and autonomous vehicles. While policies exist, implementation lags due to bureaucratic hurdles and limited funding. Another challenge is the shortage of skilled professionals trained in emerging technologies like artificial intelligence (AI) and machine learning (ML), which are critical for future automotive systems.</w:t>
      </w:r>
    </w:p>
    <w:p>
      <w:pPr>
        <w:pStyle w:val="BodyText"/>
      </w:pPr>
      <w:r>
        <w:t xml:space="preserve">Moreover,</w:t>
      </w:r>
      <w:r>
        <w:t xml:space="preserve"> </w:t>
      </w:r>
      <w:r>
        <w:rPr>
          <w:bCs/>
          <w:b/>
        </w:rPr>
        <w:t xml:space="preserve">automotive engineers</w:t>
      </w:r>
      <w:r>
        <w:t xml:space="preserve"> </w:t>
      </w:r>
      <w:r>
        <w:t xml:space="preserve">in New Delhi must navigate regulatory complexities. India’s automotive sector is governed by stringent safety and emissions standards, requiring engineers to constantly update their knowledge. A report by the Confederation of Indian Industry (CII) underscores the need for interdisciplinary collaboration between engineers, policymakers, and urban planners to create holistic solutions.</w:t>
      </w:r>
    </w:p>
    <w:bookmarkEnd w:id="23"/>
    <w:bookmarkStart w:id="24" w:name="Xc12c84e8bf985ac522db974b41817b86adddff3"/>
    <w:p>
      <w:pPr>
        <w:pStyle w:val="Heading2"/>
      </w:pPr>
      <w:r>
        <w:t xml:space="preserve">5. Opportunities for Growth in New Delhi’s Automotive Engineering Sector</w:t>
      </w:r>
    </w:p>
    <w:p>
      <w:pPr>
        <w:pStyle w:val="FirstParagraph"/>
      </w:pPr>
      <w:r>
        <w:t xml:space="preserve">The future of</w:t>
      </w:r>
      <w:r>
        <w:t xml:space="preserve"> </w:t>
      </w:r>
      <w:r>
        <w:rPr>
          <w:bCs/>
          <w:b/>
        </w:rPr>
        <w:t xml:space="preserve">automotive engineering</w:t>
      </w:r>
      <w:r>
        <w:t xml:space="preserve"> </w:t>
      </w:r>
      <w:r>
        <w:t xml:space="preserve">in</w:t>
      </w:r>
      <w:r>
        <w:t xml:space="preserve"> </w:t>
      </w:r>
      <w:r>
        <w:rPr>
          <w:bCs/>
          <w:b/>
        </w:rPr>
        <w:t xml:space="preserve">New Delhi</w:t>
      </w:r>
      <w:r>
        <w:t xml:space="preserve"> </w:t>
      </w:r>
      <w:r>
        <w:t xml:space="preserve">is promising, driven by investments in green technology and smart mobility. The city’s proximity to major manufacturing hubs like Noida, Gurgaon, and Faridabad makes it an ideal location for R&amp;D facilities. Additionally, the Ministry of Road Transport and Highways (MoRTH) has emphasized the importance of New Delhi as a center for developing India-specific automotive solutions.</w:t>
      </w:r>
    </w:p>
    <w:p>
      <w:pPr>
        <w:pStyle w:val="BodyText"/>
      </w:pPr>
      <w:r>
        <w:rPr>
          <w:bCs/>
          <w:b/>
        </w:rPr>
        <w:t xml:space="preserve">Automotive engineers</w:t>
      </w:r>
      <w:r>
        <w:t xml:space="preserve"> </w:t>
      </w:r>
      <w:r>
        <w:t xml:space="preserve">in New Delhi are also leveraging digital tools such as simulation software, 3D printing, and virtual prototyping to accelerate innovation. Academic institutions are partnering with industry leaders to offer specialized programs in areas like EV engineering, autonomous systems, and sustainable design. These collaborations ensure that the next generation of</w:t>
      </w:r>
      <w:r>
        <w:t xml:space="preserve"> </w:t>
      </w:r>
      <w:r>
        <w:rPr>
          <w:bCs/>
          <w:b/>
        </w:rPr>
        <w:t xml:space="preserve">automotive engineers</w:t>
      </w:r>
      <w:r>
        <w:t xml:space="preserve"> </w:t>
      </w:r>
      <w:r>
        <w:t xml:space="preserve">is well-equipped to address India’s evolving needs.</w:t>
      </w:r>
    </w:p>
    <w:bookmarkEnd w:id="24"/>
    <w:bookmarkStart w:id="25" w:name="Xb5ae325e23621838864f339830ef9cd3b60e5cc"/>
    <w:p>
      <w:pPr>
        <w:pStyle w:val="Heading2"/>
      </w:pPr>
      <w:r>
        <w:t xml:space="preserve">6. Conclusion: Shaping the Future of Automotive Engineering in India New Delhi</w:t>
      </w:r>
    </w:p>
    <w:p>
      <w:pPr>
        <w:pStyle w:val="FirstParagraph"/>
      </w:pPr>
      <w:r>
        <w:t xml:space="preserve">In conclusion,</w:t>
      </w:r>
      <w:r>
        <w:t xml:space="preserve"> </w:t>
      </w:r>
      <w:r>
        <w:rPr>
          <w:bCs/>
          <w:b/>
        </w:rPr>
        <w:t xml:space="preserve">automotive engineers</w:t>
      </w:r>
      <w:r>
        <w:t xml:space="preserve"> </w:t>
      </w:r>
      <w:r>
        <w:t xml:space="preserve">in</w:t>
      </w:r>
      <w:r>
        <w:t xml:space="preserve"> </w:t>
      </w:r>
      <w:r>
        <w:rPr>
          <w:bCs/>
          <w:b/>
        </w:rPr>
        <w:t xml:space="preserve">New Delhi</w:t>
      </w:r>
      <w:r>
        <w:t xml:space="preserve"> </w:t>
      </w:r>
      <w:r>
        <w:t xml:space="preserve">are at the vanguard of India’s automotive revolution. Their contributions to sustainability, innovation, and policy implementation underscore their critical role in addressing both local and global challenges. As New Delhi continues to emerge as a leader in automotive research and development, the demand for skilled</w:t>
      </w:r>
      <w:r>
        <w:t xml:space="preserve"> </w:t>
      </w:r>
      <w:r>
        <w:rPr>
          <w:bCs/>
          <w:b/>
        </w:rPr>
        <w:t xml:space="preserve">automotive engineers</w:t>
      </w:r>
      <w:r>
        <w:t xml:space="preserve"> </w:t>
      </w:r>
      <w:r>
        <w:t xml:space="preserve">will only grow. By fostering collaboration between academia, industry, and government,</w:t>
      </w:r>
      <w:r>
        <w:t xml:space="preserve"> </w:t>
      </w:r>
      <w:r>
        <w:rPr>
          <w:bCs/>
          <w:b/>
        </w:rPr>
        <w:t xml:space="preserve">New Delhi</w:t>
      </w:r>
      <w:r>
        <w:t xml:space="preserve"> </w:t>
      </w:r>
      <w:r>
        <w:t xml:space="preserve">can solidify its position as a beacon of automotive excellence in India and beyond.</w:t>
      </w:r>
    </w:p>
    <w:p>
      <w:pPr>
        <w:pStyle w:val="BodyText"/>
      </w:pPr>
      <w:r>
        <w:t xml:space="preserve">This literature review highlights the importance of contextualizing</w:t>
      </w:r>
      <w:r>
        <w:t xml:space="preserve"> </w:t>
      </w:r>
      <w:r>
        <w:rPr>
          <w:bCs/>
          <w:b/>
        </w:rPr>
        <w:t xml:space="preserve">automotive engineering</w:t>
      </w:r>
      <w:r>
        <w:t xml:space="preserve"> </w:t>
      </w:r>
      <w:r>
        <w:t xml:space="preserve">within the unique socio-economic landscape of</w:t>
      </w:r>
      <w:r>
        <w:t xml:space="preserve"> </w:t>
      </w:r>
      <w:r>
        <w:rPr>
          <w:bCs/>
          <w:b/>
        </w:rPr>
        <w:t xml:space="preserve">New Delhi</w:t>
      </w:r>
      <w:r>
        <w:t xml:space="preserve">. Future research should focus on longitudinal studies to assess the long-term impact of policy-driven innovations and the evolving skill requirements for</w:t>
      </w:r>
      <w:r>
        <w:t xml:space="preserve"> </w:t>
      </w:r>
      <w:r>
        <w:rPr>
          <w:bCs/>
          <w:b/>
        </w:rPr>
        <w:t xml:space="preserve">automotive engineers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India New Delhi</dc:title>
  <dc:creator/>
  <dc:language>en</dc:language>
  <cp:keywords/>
  <dcterms:created xsi:type="dcterms:W3CDTF">2026-07-25T06:16:55Z</dcterms:created>
  <dcterms:modified xsi:type="dcterms:W3CDTF">2026-07-25T06:16:55Z</dcterms:modified>
</cp:coreProperties>
</file>

<file path=docProps/custom.xml><?xml version="1.0" encoding="utf-8"?>
<Properties xmlns="http://schemas.openxmlformats.org/officeDocument/2006/custom-properties" xmlns:vt="http://schemas.openxmlformats.org/officeDocument/2006/docPropsVTypes"/>
</file>