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697877b0e6254d96120f945ac699b9d1455a96"/>
    <w:p>
      <w:pPr>
        <w:pStyle w:val="Heading1"/>
      </w:pPr>
      <w:r>
        <w:t xml:space="preserve">Literature Review: Automotive Engineer in Japan Osaka</w:t>
      </w:r>
    </w:p>
    <w:p>
      <w:pPr>
        <w:pStyle w:val="FirstParagraph"/>
      </w:pPr>
      <w:r>
        <w:t xml:space="preserve">This document serves as a comprehensive Literature Review focused on the role of an</w:t>
      </w:r>
      <w:r>
        <w:t xml:space="preserve"> </w:t>
      </w:r>
      <w:r>
        <w:rPr>
          <w:bCs/>
          <w:b/>
        </w:rPr>
        <w:t xml:space="preserve">Automotive Engineer</w:t>
      </w:r>
      <w:r>
        <w:t xml:space="preserve"> </w:t>
      </w:r>
      <w:r>
        <w:t xml:space="preserve">within the context of</w:t>
      </w:r>
      <w:r>
        <w:t xml:space="preserve"> </w:t>
      </w:r>
      <w:r>
        <w:rPr>
          <w:bCs/>
          <w:b/>
        </w:rPr>
        <w:t xml:space="preserve">Japan Osaka</w:t>
      </w:r>
      <w:r>
        <w:t xml:space="preserve">. The review synthesizes existing research, industry reports, and academic publications to highlight the unique challenges, opportunities, and contributions of Automotive Engineers operating in Osaka. As one of Japan’s most industrious and technologically advanced cities, Osaka has long been a hub for innovation in automotive engineering. This review emphasizes the interplay between local economic dynamics, global technological trends, and the evolving demands placed on professionals in this field.</w:t>
      </w:r>
    </w:p>
    <w:bookmarkStart w:id="20" w:name="X192d793569aa49e32712c0807eac09697023d35"/>
    <w:p>
      <w:pPr>
        <w:pStyle w:val="Heading2"/>
      </w:pPr>
      <w:r>
        <w:t xml:space="preserve">Introduction: Automotive Engineering in Japan Osaka</w:t>
      </w:r>
    </w:p>
    <w:p>
      <w:pPr>
        <w:pStyle w:val="FirstParagraph"/>
      </w:pPr>
      <w:r>
        <w:t xml:space="preserve">Japan’s automotive industry is globally renowned for its precision, innovation, and efficiency.</w:t>
      </w:r>
      <w:r>
        <w:t xml:space="preserve"> </w:t>
      </w:r>
      <w:r>
        <w:rPr>
          <w:bCs/>
          <w:b/>
        </w:rPr>
        <w:t xml:space="preserve">Osaka</w:t>
      </w:r>
      <w:r>
        <w:t xml:space="preserve">, as a key economic center in Kansai region, hosts a concentration of manufacturing firms, research institutions, and academic programs that support the development of cutting-edge automotive technologies. The role of an</w:t>
      </w:r>
      <w:r>
        <w:t xml:space="preserve"> </w:t>
      </w:r>
      <w:r>
        <w:rPr>
          <w:bCs/>
          <w:b/>
        </w:rPr>
        <w:t xml:space="preserve">Automotive Engineer</w:t>
      </w:r>
      <w:r>
        <w:t xml:space="preserve"> </w:t>
      </w:r>
      <w:r>
        <w:t xml:space="preserve">in Osaka is thus deeply intertwined with both local and international standards. Literature on this subject underscores the importance of understanding Japan’s regulatory environment, cultural values, and technological priorities to excel in this field.</w:t>
      </w:r>
    </w:p>
    <w:p>
      <w:pPr>
        <w:pStyle w:val="BodyText"/>
      </w:pPr>
      <w:r>
        <w:t xml:space="preserve">Studies by institutions such as the Osaka Institute of Technology and industry analyses by McKinsey &amp; Company highlight that Automotive Engineers in Osaka are tasked with balancing traditional Japanese manufacturing principles (e.g.,</w:t>
      </w:r>
      <w:r>
        <w:t xml:space="preserve"> </w:t>
      </w:r>
      <w:r>
        <w:rPr>
          <w:iCs/>
          <w:i/>
        </w:rPr>
        <w:t xml:space="preserve">Kaizen</w:t>
      </w:r>
      <w:r>
        <w:t xml:space="preserve"> </w:t>
      </w:r>
      <w:r>
        <w:t xml:space="preserve">or continuous improvement) with emerging global trends like electric vehicle (EV) development, autonomous driving, and sustainable materials. This duality shapes the professional landscape for engineers working in the region.</w:t>
      </w:r>
    </w:p>
    <w:bookmarkEnd w:id="20"/>
    <w:bookmarkStart w:id="21" w:name="X6be93331c038b1ff8ee416a90dd622836ee9934"/>
    <w:p>
      <w:pPr>
        <w:pStyle w:val="Heading2"/>
      </w:pPr>
      <w:r>
        <w:t xml:space="preserve">Historical Development of Automotive Engineering in Osaka</w:t>
      </w:r>
    </w:p>
    <w:p>
      <w:pPr>
        <w:pStyle w:val="FirstParagraph"/>
      </w:pPr>
      <w:r>
        <w:t xml:space="preserve">The history of automotive engineering in</w:t>
      </w:r>
      <w:r>
        <w:t xml:space="preserve"> </w:t>
      </w:r>
      <w:r>
        <w:rPr>
          <w:bCs/>
          <w:b/>
        </w:rPr>
        <w:t xml:space="preserve">Japan Osaka</w:t>
      </w:r>
      <w:r>
        <w:t xml:space="preserve"> </w:t>
      </w:r>
      <w:r>
        <w:t xml:space="preserve">dates back to the post-World War II era, when Japan’s economic recovery spurred rapid industrialization. Osaka, with its strategic location and infrastructure, became a critical node for automobile production. Early literature from the 1960s and 1970s documents how Japanese automotive engineers in Osaka contributed to the rise of global brands such as Toyota and Honda through innovations in lightweight materials, fuel efficiency, and reliability.</w:t>
      </w:r>
    </w:p>
    <w:p>
      <w:pPr>
        <w:pStyle w:val="BodyText"/>
      </w:pPr>
      <w:r>
        <w:t xml:space="preserve">Academic journals like</w:t>
      </w:r>
      <w:r>
        <w:t xml:space="preserve"> </w:t>
      </w:r>
      <w:r>
        <w:rPr>
          <w:iCs/>
          <w:i/>
        </w:rPr>
        <w:t xml:space="preserve">The International Journal of Automotive Engineering</w:t>
      </w:r>
      <w:r>
        <w:t xml:space="preserve"> </w:t>
      </w:r>
      <w:r>
        <w:t xml:space="preserve">note that Osaka’s engineers played a pivotal role in standardizing quality control processes and integrating robotics into assembly lines. This foundation laid the groundwork for Osaka to become a leader in automotive R&amp;D, even as the industry faced new challenges such as environmental regulations and global competition.</w:t>
      </w:r>
    </w:p>
    <w:bookmarkEnd w:id="21"/>
    <w:bookmarkStart w:id="22" w:name="X828ac4e332f77c518415739a0a53fae0e55c8e3"/>
    <w:p>
      <w:pPr>
        <w:pStyle w:val="Heading2"/>
      </w:pPr>
      <w:r>
        <w:t xml:space="preserve">Current Trends and Challenges for Automotive Engineers in Japan Osaka</w:t>
      </w:r>
    </w:p>
    <w:p>
      <w:pPr>
        <w:pStyle w:val="FirstParagraph"/>
      </w:pPr>
      <w:r>
        <w:t xml:space="preserve">In recent years,</w:t>
      </w:r>
      <w:r>
        <w:t xml:space="preserve"> </w:t>
      </w:r>
      <w:r>
        <w:rPr>
          <w:bCs/>
          <w:b/>
        </w:rPr>
        <w:t xml:space="preserve">Automotive Engineers</w:t>
      </w:r>
      <w:r>
        <w:t xml:space="preserve"> </w:t>
      </w:r>
      <w:r>
        <w:t xml:space="preserve">in</w:t>
      </w:r>
      <w:r>
        <w:t xml:space="preserve"> </w:t>
      </w:r>
      <w:r>
        <w:rPr>
          <w:bCs/>
          <w:b/>
        </w:rPr>
        <w:t xml:space="preserve">Japan Osaka</w:t>
      </w:r>
      <w:r>
        <w:t xml:space="preserve"> </w:t>
      </w:r>
      <w:r>
        <w:t xml:space="preserve">have been at the forefront of addressing several pressing issues. According to a 2023 report by the Japan Automobile Association, the transition to electric vehicles and hydrogen fuel cell technology has necessitated a reevaluation of engineering methodologies. Engineers in Osaka are now required to master interdisciplinary skills, including battery management systems, AI-driven diagnostics, and sustainable design.</w:t>
      </w:r>
    </w:p>
    <w:p>
      <w:pPr>
        <w:pStyle w:val="BodyText"/>
      </w:pPr>
      <w:r>
        <w:t xml:space="preserve">Another key challenge is aligning with Japan’s stringent environmental regulations. For instance, Japan’s</w:t>
      </w:r>
      <w:r>
        <w:t xml:space="preserve"> </w:t>
      </w:r>
      <w:r>
        <w:rPr>
          <w:iCs/>
          <w:i/>
        </w:rPr>
        <w:t xml:space="preserve">Law for the Promotion of Global Warming Countermeasures</w:t>
      </w:r>
      <w:r>
        <w:t xml:space="preserve"> </w:t>
      </w:r>
      <w:r>
        <w:t xml:space="preserve">mandates that automotive manufacturers reduce carbon emissions significantly by 2030. Literature from Osaka University highlights how engineers in the region are developing hybrid systems and lightweight composites to meet these targets while maintaining vehicle performance.</w:t>
      </w:r>
    </w:p>
    <w:p>
      <w:pPr>
        <w:pStyle w:val="BodyText"/>
      </w:pPr>
      <w:r>
        <w:t xml:space="preserve">Cultural factors also influence engineering practices in</w:t>
      </w:r>
      <w:r>
        <w:t xml:space="preserve"> </w:t>
      </w:r>
      <w:r>
        <w:rPr>
          <w:bCs/>
          <w:b/>
        </w:rPr>
        <w:t xml:space="preserve">Japan Osaka</w:t>
      </w:r>
      <w:r>
        <w:t xml:space="preserve">. Research published in</w:t>
      </w:r>
      <w:r>
        <w:t xml:space="preserve"> </w:t>
      </w:r>
      <w:r>
        <w:rPr>
          <w:iCs/>
          <w:i/>
        </w:rPr>
        <w:t xml:space="preserve">The Journal of Engineering Education</w:t>
      </w:r>
      <w:r>
        <w:t xml:space="preserve"> </w:t>
      </w:r>
      <w:r>
        <w:t xml:space="preserve">emphasizes the importance of teamwork, respect for hierarchy, and a strong work ethic—values deeply rooted in Japanese corporate culture. These cultural norms shape the collaborative environment that Automotive Engineers must navigate to innovate effectively.</w:t>
      </w:r>
    </w:p>
    <w:bookmarkEnd w:id="22"/>
    <w:bookmarkStart w:id="23" w:name="X887b7f1a179c11d6a30872565c6b3a4225c3690"/>
    <w:p>
      <w:pPr>
        <w:pStyle w:val="Heading2"/>
      </w:pPr>
      <w:r>
        <w:t xml:space="preserve">Tech Innovation and Collaboration in Osaka’s Automotive Sector</w:t>
      </w:r>
    </w:p>
    <w:p>
      <w:pPr>
        <w:pStyle w:val="FirstParagraph"/>
      </w:pPr>
      <w:r>
        <w:t xml:space="preserve">The</w:t>
      </w:r>
      <w:r>
        <w:t xml:space="preserve"> </w:t>
      </w:r>
      <w:r>
        <w:rPr>
          <w:bCs/>
          <w:b/>
        </w:rPr>
        <w:t xml:space="preserve">Japan Osaka</w:t>
      </w:r>
      <w:r>
        <w:t xml:space="preserve"> </w:t>
      </w:r>
      <w:r>
        <w:t xml:space="preserve">region has become a melting pot for technological collaboration between academia, industry, and government. Institutions like the National Institute of Advanced Industrial Science and Technology (AIST) work closely with local automotive firms to advance research on autonomous mobility solutions. For example, AIST’s partnership with Toyota in Osaka has led to breakthroughs in vehicle-to-everything (V2X) communication systems.</w:t>
      </w:r>
    </w:p>
    <w:p>
      <w:pPr>
        <w:pStyle w:val="BodyText"/>
      </w:pPr>
      <w:r>
        <w:t xml:space="preserve">Literature from the Osaka Chamber of Commerce underscores the significance of networking and interdisciplinary collaboration for</w:t>
      </w:r>
      <w:r>
        <w:t xml:space="preserve"> </w:t>
      </w:r>
      <w:r>
        <w:rPr>
          <w:bCs/>
          <w:b/>
        </w:rPr>
        <w:t xml:space="preserve">Automotive Engineers</w:t>
      </w:r>
      <w:r>
        <w:t xml:space="preserve">. Engineers are encouraged to participate in industry forums, such as those hosted by the Japan Society of Mechanical Engineers (JSME), to stay updated on technological advancements and regulatory changes. This collaborative ecosystem is a hallmark of Osaka’s engineering community.</w:t>
      </w:r>
    </w:p>
    <w:bookmarkEnd w:id="23"/>
    <w:bookmarkStart w:id="24" w:name="Xfe6cc2286c6a3340967767361297e6065572659"/>
    <w:p>
      <w:pPr>
        <w:pStyle w:val="Heading2"/>
      </w:pPr>
      <w:r>
        <w:t xml:space="preserve">Future Outlook: Opportunities for Automotive Engineers in Japan Osaka</w:t>
      </w:r>
    </w:p>
    <w:p>
      <w:pPr>
        <w:pStyle w:val="FirstParagraph"/>
      </w:pPr>
      <w:r>
        <w:t xml:space="preserve">The future for</w:t>
      </w:r>
      <w:r>
        <w:t xml:space="preserve"> </w:t>
      </w:r>
      <w:r>
        <w:rPr>
          <w:bCs/>
          <w:b/>
        </w:rPr>
        <w:t xml:space="preserve">Automotive Engineers</w:t>
      </w:r>
      <w:r>
        <w:t xml:space="preserve"> </w:t>
      </w:r>
      <w:r>
        <w:t xml:space="preserve">in</w:t>
      </w:r>
      <w:r>
        <w:t xml:space="preserve"> </w:t>
      </w:r>
      <w:r>
        <w:rPr>
          <w:bCs/>
          <w:b/>
        </w:rPr>
        <w:t xml:space="preserve">Japan Osaka</w:t>
      </w:r>
      <w:r>
        <w:t xml:space="preserve"> </w:t>
      </w:r>
      <w:r>
        <w:t xml:space="preserve">appears promising, driven by government initiatives and private-sector investments. The Japanese Ministry of Economy, Trade, and Industry (METI) has allocated substantial funding to support EV infrastructure and smart mobility projects in the Kansai region. This investment positions Osaka as a testing ground for next-generation automotive technologies.</w:t>
      </w:r>
    </w:p>
    <w:p>
      <w:pPr>
        <w:pStyle w:val="BodyText"/>
      </w:pPr>
      <w:r>
        <w:t xml:space="preserve">Literature from the OECD suggests that</w:t>
      </w:r>
      <w:r>
        <w:t xml:space="preserve"> </w:t>
      </w:r>
      <w:r>
        <w:rPr>
          <w:bCs/>
          <w:b/>
        </w:rPr>
        <w:t xml:space="preserve">Japan Osaka</w:t>
      </w:r>
      <w:r>
        <w:t xml:space="preserve"> </w:t>
      </w:r>
      <w:r>
        <w:t xml:space="preserve">will continue to attract global talent, particularly in fields like AI integration, cybersecurity for vehicles, and green hydrogen technology. For</w:t>
      </w:r>
      <w:r>
        <w:t xml:space="preserve"> </w:t>
      </w:r>
      <w:r>
        <w:rPr>
          <w:bCs/>
          <w:b/>
        </w:rPr>
        <w:t xml:space="preserve">Automotive Engineers</w:t>
      </w:r>
      <w:r>
        <w:t xml:space="preserve">, this means opportunities to work on groundbreaking projects while benefiting from Japan’s reputation for technical excellence.</w:t>
      </w:r>
    </w:p>
    <w:p>
      <w:pPr>
        <w:pStyle w:val="BodyText"/>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Japan Osaka</w:t>
      </w:r>
      <w:r>
        <w:t xml:space="preserve"> </w:t>
      </w:r>
      <w:r>
        <w:t xml:space="preserve">is multifaceted and dynamic. This Literature Review has highlighted the historical significance of Osaka in shaping automotive engineering, current challenges related to sustainability and innovation, and future opportunities emerging from technological advancements. As Japan’s automotive industry evolves, engineers in Osaka will remain at the heart of driving progress—a testament to the enduring synergy between human ingenuity and regional specialization.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Japan Osaka</dc:title>
  <dc:creator/>
  <dc:language>en</dc:language>
  <cp:keywords/>
  <dcterms:created xsi:type="dcterms:W3CDTF">2026-07-24T13:56:55Z</dcterms:created>
  <dcterms:modified xsi:type="dcterms:W3CDTF">2026-07-24T13:56:55Z</dcterms:modified>
</cp:coreProperties>
</file>

<file path=docProps/custom.xml><?xml version="1.0" encoding="utf-8"?>
<Properties xmlns="http://schemas.openxmlformats.org/officeDocument/2006/custom-properties" xmlns:vt="http://schemas.openxmlformats.org/officeDocument/2006/docPropsVTypes"/>
</file>