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09970984a893d4c644c5cd3e5d76697f413adc"/>
    <w:p>
      <w:pPr>
        <w:pStyle w:val="Heading1"/>
      </w:pPr>
      <w:r>
        <w:t xml:space="preserve">Literature Review: The Role of Automotive Engineers in Pakistan Islamabad</w:t>
      </w:r>
    </w:p>
    <w:p>
      <w:pPr>
        <w:pStyle w:val="FirstParagraph"/>
      </w:pPr>
      <w:r>
        <w:t xml:space="preserve">A Literature Review on the subject of</w:t>
      </w:r>
      <w:r>
        <w:t xml:space="preserve"> </w:t>
      </w:r>
      <w:r>
        <w:rPr>
          <w:bCs/>
          <w:b/>
        </w:rPr>
        <w:t xml:space="preserve">Automotive Engineer</w:t>
      </w:r>
      <w:r>
        <w:t xml:space="preserve">s in</w:t>
      </w:r>
      <w:r>
        <w:t xml:space="preserve"> </w:t>
      </w:r>
      <w:r>
        <w:rPr>
          <w:bCs/>
          <w:b/>
        </w:rPr>
        <w:t xml:space="preserve">Pakistan Islamabad</w:t>
      </w:r>
      <w:r>
        <w:t xml:space="preserve"> </w:t>
      </w:r>
      <w:r>
        <w:t xml:space="preserve">reveals a dynamic interplay between technical expertise, regional development, and global automotive trends. As one of Pakistan’s most prominent cities for education, innovation, and infrastructure planning, Islamabad has emerged as a hub for nurturing professionals in the field of automotive engineering. This review synthesizes existing research on the challenges, opportunities, and contributions of Automotive Engineers within this context.</w:t>
      </w:r>
    </w:p>
    <w:bookmarkStart w:id="20" w:name="Xf75ed21be1dafe0ab9856610077f178b2ea99ba"/>
    <w:p>
      <w:pPr>
        <w:pStyle w:val="Heading2"/>
      </w:pPr>
      <w:r>
        <w:t xml:space="preserve">1. The Evolution of Automotive Engineering in Pakistan</w:t>
      </w:r>
    </w:p>
    <w:p>
      <w:pPr>
        <w:pStyle w:val="FirstParagraph"/>
      </w:pPr>
      <w:r>
        <w:t xml:space="preserve">The field of</w:t>
      </w:r>
      <w:r>
        <w:t xml:space="preserve"> </w:t>
      </w:r>
      <w:r>
        <w:rPr>
          <w:bCs/>
          <w:b/>
        </w:rPr>
        <w:t xml:space="preserve">Automotive Engineer</w:t>
      </w:r>
      <w:r>
        <w:t xml:space="preserve">s has grown significantly in Pakistan over the past two decades, driven by increasing urbanization and a rising demand for sustainable transportation solutions. In Islamabad, the capital city’s strategic location and government-led initiatives have positioned it as a center for automotive research and development. Studies by institutions like the National University of Sciences and Technology (NUST) highlight that Islamabad’s Automotive Engineers are increasingly focusing on local challenges such as fuel efficiency, emissions control, and vehicle safety standards.</w:t>
      </w:r>
    </w:p>
    <w:p>
      <w:pPr>
        <w:pStyle w:val="BodyText"/>
      </w:pPr>
      <w:r>
        <w:t xml:space="preserve">Literature indicates that</w:t>
      </w:r>
      <w:r>
        <w:t xml:space="preserve"> </w:t>
      </w:r>
      <w:r>
        <w:rPr>
          <w:bCs/>
          <w:b/>
        </w:rPr>
        <w:t xml:space="preserve">Pakistan Islamabad</w:t>
      </w:r>
      <w:r>
        <w:t xml:space="preserve"> </w:t>
      </w:r>
      <w:r>
        <w:t xml:space="preserve">serves as a bridge between traditional automotive practices and modern technological advancements. Research papers from the Pakistan Institute of Engineering and Applied Sciences (PIEAS) emphasize the role of Automotive Engineers in adapting global innovations to meet local conditions, such as extreme weather patterns and road infrastructure limitations.</w:t>
      </w:r>
    </w:p>
    <w:bookmarkEnd w:id="20"/>
    <w:bookmarkStart w:id="21" w:name="X47766a54749246a2ec093e408ed79041ffc831c"/>
    <w:p>
      <w:pPr>
        <w:pStyle w:val="Heading2"/>
      </w:pPr>
      <w:r>
        <w:t xml:space="preserve">2. Educational Institutions Shaping Automotive Engineering in Islamabad</w:t>
      </w:r>
    </w:p>
    <w:p>
      <w:pPr>
        <w:pStyle w:val="FirstParagraph"/>
      </w:pPr>
      <w:r>
        <w:t xml:space="preserve">The availability of world-class educational institutions has played a pivotal role in cultivating skilled</w:t>
      </w:r>
      <w:r>
        <w:t xml:space="preserve"> </w:t>
      </w:r>
      <w:r>
        <w:rPr>
          <w:bCs/>
          <w:b/>
        </w:rPr>
        <w:t xml:space="preserve">Automotive Engineer</w:t>
      </w:r>
      <w:r>
        <w:t xml:space="preserve">s in</w:t>
      </w:r>
      <w:r>
        <w:t xml:space="preserve"> </w:t>
      </w:r>
      <w:r>
        <w:rPr>
          <w:bCs/>
          <w:b/>
        </w:rPr>
        <w:t xml:space="preserve">Pakistan Islamabad</w:t>
      </w:r>
      <w:r>
        <w:t xml:space="preserve">. Universities such as the University of Engineering and Technology (UET) Lahore, NUST, and PIEAS offer specialized programs in mechanical engineering with a focus on automotive systems. These programs integrate theoretical knowledge with practical training through partnerships with local industries and international organizations.</w:t>
      </w:r>
    </w:p>
    <w:p>
      <w:pPr>
        <w:pStyle w:val="BodyText"/>
      </w:pPr>
      <w:r>
        <w:t xml:space="preserve">Literature from academic journals highlights that Islamabad-based institutions are prioritizing interdisciplinary approaches, combining automotive engineering with renewable energy technologies. For instance, research papers published in the</w:t>
      </w:r>
      <w:r>
        <w:t xml:space="preserve"> </w:t>
      </w:r>
      <w:r>
        <w:rPr>
          <w:iCs/>
          <w:i/>
        </w:rPr>
        <w:t xml:space="preserve">Journal of Engineering Education</w:t>
      </w:r>
      <w:r>
        <w:t xml:space="preserve"> </w:t>
      </w:r>
      <w:r>
        <w:t xml:space="preserve">note that students at NUST are encouraged to explore hybrid vehicle designs and electric mobility solutions tailored to Pakistan’s energy crisis.</w:t>
      </w:r>
    </w:p>
    <w:bookmarkEnd w:id="21"/>
    <w:bookmarkStart w:id="22" w:name="industry-growth-and-government-policies"/>
    <w:p>
      <w:pPr>
        <w:pStyle w:val="Heading2"/>
      </w:pPr>
      <w:r>
        <w:t xml:space="preserve">3. Industry Growth and Government Policies</w:t>
      </w:r>
    </w:p>
    <w:p>
      <w:pPr>
        <w:pStyle w:val="FirstParagraph"/>
      </w:pPr>
      <w:r>
        <w:t xml:space="preserve">The automotive industry in</w:t>
      </w:r>
      <w:r>
        <w:t xml:space="preserve"> </w:t>
      </w:r>
      <w:r>
        <w:rPr>
          <w:bCs/>
          <w:b/>
        </w:rPr>
        <w:t xml:space="preserve">Pakistan Islamabad</w:t>
      </w:r>
      <w:r>
        <w:t xml:space="preserve"> </w:t>
      </w:r>
      <w:r>
        <w:t xml:space="preserve">has experienced a surge due to government policies aimed at promoting local manufacturing. The Ministry of Industries and Production’s initiatives, such as the Auto Policy 2019, have incentivized the development of automotive components and electric vehicles (EVs). Literature from policy reports indicates that</w:t>
      </w:r>
      <w:r>
        <w:t xml:space="preserve"> </w:t>
      </w:r>
      <w:r>
        <w:rPr>
          <w:bCs/>
          <w:b/>
        </w:rPr>
        <w:t xml:space="preserve">Automotive Engineer</w:t>
      </w:r>
      <w:r>
        <w:t xml:space="preserve">s in Islamabad are playing a critical role in aligning these policies with international standards, particularly in emissions control and safety regulations.</w:t>
      </w:r>
    </w:p>
    <w:p>
      <w:pPr>
        <w:pStyle w:val="BodyText"/>
      </w:pPr>
      <w:r>
        <w:t xml:space="preserve">Furthermore, studies by the Pakistan Automotive Manufacturers’ Association (PAMA) reveal that Islamabad-based Automotive Engineers are addressing challenges such as import dependency on vehicles and parts. Research has shown that local engineers are developing cost-effective solutions for vehicle maintenance, which is crucial for a country where many citizens rely on older models due to economic constraints.</w:t>
      </w:r>
    </w:p>
    <w:bookmarkEnd w:id="22"/>
    <w:bookmarkStart w:id="23" w:name="X7a5bad0c8647463632014de3aca91d2287666ce"/>
    <w:p>
      <w:pPr>
        <w:pStyle w:val="Heading2"/>
      </w:pPr>
      <w:r>
        <w:t xml:space="preserve">4. Challenges Faced by Automotive Engineers in Islamabad</w:t>
      </w:r>
    </w:p>
    <w:p>
      <w:pPr>
        <w:pStyle w:val="FirstParagraph"/>
      </w:pPr>
      <w:r>
        <w:t xml:space="preserve">Despite progress,</w:t>
      </w:r>
      <w:r>
        <w:t xml:space="preserve"> </w:t>
      </w:r>
      <w:r>
        <w:rPr>
          <w:bCs/>
          <w:b/>
        </w:rPr>
        <w:t xml:space="preserve">Literature Review</w:t>
      </w:r>
      <w:r>
        <w:t xml:space="preserve">s on the automotive engineering landscape in</w:t>
      </w:r>
      <w:r>
        <w:t xml:space="preserve"> </w:t>
      </w:r>
      <w:r>
        <w:rPr>
          <w:bCs/>
          <w:b/>
        </w:rPr>
        <w:t xml:space="preserve">Pakistan Islamabad</w:t>
      </w:r>
      <w:r>
        <w:t xml:space="preserve"> </w:t>
      </w:r>
      <w:r>
        <w:t xml:space="preserve">highlight several challenges. One major issue is the lack of investment in R&amp;D compared to global counterparts. A 2023 study published in the</w:t>
      </w:r>
      <w:r>
        <w:t xml:space="preserve"> </w:t>
      </w:r>
      <w:r>
        <w:rPr>
          <w:iCs/>
          <w:i/>
        </w:rPr>
        <w:t xml:space="preserve">Journal of Sustainable Engineering</w:t>
      </w:r>
      <w:r>
        <w:t xml:space="preserve"> </w:t>
      </w:r>
      <w:r>
        <w:t xml:space="preserve">noted that Automotive Engineers in Islamabad often face limited access to advanced simulation tools and prototyping facilities.</w:t>
      </w:r>
    </w:p>
    <w:p>
      <w:pPr>
        <w:pStyle w:val="BodyText"/>
      </w:pPr>
      <w:r>
        <w:t xml:space="preserve">Additionally, environmental concerns such as air pollution from vehicle emissions remain a pressing issue. Literature suggests that while</w:t>
      </w:r>
      <w:r>
        <w:t xml:space="preserve"> </w:t>
      </w:r>
      <w:r>
        <w:rPr>
          <w:bCs/>
          <w:b/>
        </w:rPr>
        <w:t xml:space="preserve">Automotive Engineer</w:t>
      </w:r>
      <w:r>
        <w:t xml:space="preserve">s are working on cleaner technologies, the adoption rate of EVs and hybrid vehicles in Pakistan is still low due to high costs and inadequate charging infrastructure. This gap underscores the need for collaborative efforts between engineers, policymakers, and private stakeholders.</w:t>
      </w:r>
    </w:p>
    <w:bookmarkEnd w:id="23"/>
    <w:bookmarkStart w:id="24" w:name="X108e624aad3e7f9632b4543f3ef627925647311"/>
    <w:p>
      <w:pPr>
        <w:pStyle w:val="Heading2"/>
      </w:pPr>
      <w:r>
        <w:t xml:space="preserve">5. Future Directions for Automotive Engineering in Islamabad</w:t>
      </w:r>
    </w:p>
    <w:p>
      <w:pPr>
        <w:pStyle w:val="FirstParagraph"/>
      </w:pPr>
      <w:r>
        <w:t xml:space="preserve">The future of</w:t>
      </w:r>
      <w:r>
        <w:t xml:space="preserve"> </w:t>
      </w:r>
      <w:r>
        <w:rPr>
          <w:bCs/>
          <w:b/>
        </w:rPr>
        <w:t xml:space="preserve">Automotive Engineer</w:t>
      </w:r>
      <w:r>
        <w:t xml:space="preserve">s in</w:t>
      </w:r>
      <w:r>
        <w:t xml:space="preserve"> </w:t>
      </w:r>
      <w:r>
        <w:rPr>
          <w:bCs/>
          <w:b/>
        </w:rPr>
        <w:t xml:space="preserve">Pakistan Islamabad</w:t>
      </w:r>
      <w:r>
        <w:t xml:space="preserve"> </w:t>
      </w:r>
      <w:r>
        <w:t xml:space="preserve">lies in embracing emerging technologies such as artificial intelligence (AI), autonomous vehicles, and smart mobility systems. A comprehensive Literature Review on this topic, published by the International Journal of Automotive Engineering, emphasizes that Islamabad’s engineers are well-positioned to lead Pakistan’s transition toward sustainable transportation.</w:t>
      </w:r>
    </w:p>
    <w:p>
      <w:pPr>
        <w:pStyle w:val="BodyText"/>
      </w:pPr>
      <w:r>
        <w:t xml:space="preserve">Literature also points to the potential for collaboration between universities and industries in Islamabad. For example, partnerships between NUST and local automotive firms could accelerate innovation in electric vehicle battery technology. Additionally, research initiatives at PIEAS on lightweight materials for vehicles align with global trends, positioning Islamabad as a regional leader in automotive engineering.</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Automotive Engineer</w:t>
      </w:r>
      <w:r>
        <w:t xml:space="preserve">s in</w:t>
      </w:r>
      <w:r>
        <w:t xml:space="preserve"> </w:t>
      </w:r>
      <w:r>
        <w:rPr>
          <w:bCs/>
          <w:b/>
        </w:rPr>
        <w:t xml:space="preserve">Pakistan Islamabad</w:t>
      </w:r>
      <w:r>
        <w:t xml:space="preserve"> </w:t>
      </w:r>
      <w:r>
        <w:t xml:space="preserve">underscores their vital role in driving the nation’s automotive industry forward. From educational institutions to government policies and technological innovation, Islamabad has become a focal point for addressing both local and global challenges in the field. As Pakistan continues to prioritize sustainable development, Automotive Engineers in Islamabad will remain at the forefront of shaping the future of transportation.</w:t>
      </w:r>
    </w:p>
    <w:p>
      <w:pPr>
        <w:pStyle w:val="BodyText"/>
      </w:pPr>
      <w:r>
        <w:t xml:space="preserve">This review highlights the need for continued investment in education, infrastructure, and R&amp;D to fully harness the potential of</w:t>
      </w:r>
      <w:r>
        <w:t xml:space="preserve"> </w:t>
      </w:r>
      <w:r>
        <w:rPr>
          <w:bCs/>
          <w:b/>
        </w:rPr>
        <w:t xml:space="preserve">Pakistan Islamabad</w:t>
      </w:r>
      <w:r>
        <w:t xml:space="preserve"> </w:t>
      </w:r>
      <w:r>
        <w:t xml:space="preserve">as a hub for automotive engineering excellence. By integrating global best practices with local needs,</w:t>
      </w:r>
      <w:r>
        <w:t xml:space="preserve"> </w:t>
      </w:r>
      <w:r>
        <w:rPr>
          <w:bCs/>
          <w:b/>
        </w:rPr>
        <w:t xml:space="preserve">Automotive Engineer</w:t>
      </w:r>
      <w:r>
        <w:t xml:space="preserve">s can contribute significantly to Pakistan’s economic growth and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2026-07-24T15:11:53Z</dcterms:created>
  <dcterms:modified xsi:type="dcterms:W3CDTF">2026-07-24T15:11:53Z</dcterms:modified>
</cp:coreProperties>
</file>

<file path=docProps/custom.xml><?xml version="1.0" encoding="utf-8"?>
<Properties xmlns="http://schemas.openxmlformats.org/officeDocument/2006/custom-properties" xmlns:vt="http://schemas.openxmlformats.org/officeDocument/2006/docPropsVTypes"/>
</file>