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Baker</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Egypt,</w:t>
      </w:r>
      <w:r>
        <w:t xml:space="preserve"> </w:t>
      </w:r>
      <w:r>
        <w:t xml:space="preserve">Cairo</w:t>
      </w:r>
    </w:p>
    <w:bookmarkStart w:id="26" w:name="Xa9b4982e86f49bf5c157b61ae7d951e47e3845f"/>
    <w:p>
      <w:pPr>
        <w:pStyle w:val="Heading1"/>
      </w:pPr>
      <w:r>
        <w:t xml:space="preserve">Literature Review: The Role of Baker in the Cultural and Economic Landscape of Egypt, Cairo</w:t>
      </w:r>
    </w:p>
    <w:p>
      <w:pPr>
        <w:pStyle w:val="FirstParagraph"/>
      </w:pPr>
      <w:r>
        <w:rPr>
          <w:bCs/>
          <w:b/>
        </w:rPr>
        <w:t xml:space="preserve">Literature Review</w:t>
      </w:r>
      <w:r>
        <w:t xml:space="preserve">: This document provides an analytical synthesis of existing academic and cultural discourse on the role of</w:t>
      </w:r>
      <w:r>
        <w:t xml:space="preserve"> </w:t>
      </w:r>
      <w:r>
        <w:rPr>
          <w:bCs/>
          <w:b/>
        </w:rPr>
        <w:t xml:space="preserve">Baker</w:t>
      </w:r>
      <w:r>
        <w:t xml:space="preserve"> </w:t>
      </w:r>
      <w:r>
        <w:t xml:space="preserve">within the historical, economic, and social frameworks of</w:t>
      </w:r>
      <w:r>
        <w:t xml:space="preserve"> </w:t>
      </w:r>
      <w:r>
        <w:rPr>
          <w:bCs/>
          <w:b/>
        </w:rPr>
        <w:t xml:space="preserve">Egypt Cairo</w:t>
      </w:r>
      <w:r>
        <w:t xml:space="preserve">. The focus is on understanding how bakers have shaped Egyptian identity, particularly in Cairo, while addressing contemporary challenges and opportunities. This review integrates scholarly sources, historical accounts, and sociological studies to highlight the enduring significance of baking as a profession in the region.</w:t>
      </w:r>
    </w:p>
    <w:bookmarkStart w:id="20" w:name="X1a920b588f0404480a87863dc103f1023a038d7"/>
    <w:p>
      <w:pPr>
        <w:pStyle w:val="Heading2"/>
      </w:pPr>
      <w:r>
        <w:t xml:space="preserve">1. Introduction: Bakers as Cultural Artisans in Egypt</w:t>
      </w:r>
    </w:p>
    <w:p>
      <w:pPr>
        <w:pStyle w:val="FirstParagraph"/>
      </w:pPr>
      <w:r>
        <w:t xml:space="preserve">The</w:t>
      </w:r>
      <w:r>
        <w:t xml:space="preserve"> </w:t>
      </w:r>
      <w:r>
        <w:rPr>
          <w:bCs/>
          <w:b/>
        </w:rPr>
        <w:t xml:space="preserve">Baker</w:t>
      </w:r>
      <w:r>
        <w:t xml:space="preserve"> </w:t>
      </w:r>
      <w:r>
        <w:t xml:space="preserve">has long been a cornerstone of Egyptian society, with roots tracing back to ancient civilizations. In</w:t>
      </w:r>
      <w:r>
        <w:t xml:space="preserve"> </w:t>
      </w:r>
      <w:r>
        <w:rPr>
          <w:bCs/>
          <w:b/>
        </w:rPr>
        <w:t xml:space="preserve">Egypt Cairo</w:t>
      </w:r>
      <w:r>
        <w:t xml:space="preserve">, the craft of baking is deeply intertwined with the nation’s cultural heritage, religious practices, and daily life. Historical records from Pharaonic Egypt underscore bread as a staple food item, often associated with offerings to deities and communal rituals (Kemp, 2015). Over centuries, this tradition evolved into a skilled profession practiced in Cairo’s bustling markets and neighborhoods.</w:t>
      </w:r>
    </w:p>
    <w:p>
      <w:pPr>
        <w:pStyle w:val="BodyText"/>
      </w:pPr>
      <w:r>
        <w:t xml:space="preserve">Modern sociological studies emphasize the</w:t>
      </w:r>
      <w:r>
        <w:t xml:space="preserve"> </w:t>
      </w:r>
      <w:r>
        <w:rPr>
          <w:bCs/>
          <w:b/>
        </w:rPr>
        <w:t xml:space="preserve">Baker</w:t>
      </w:r>
      <w:r>
        <w:t xml:space="preserve">’s role as both an artisan and a community figure in</w:t>
      </w:r>
      <w:r>
        <w:t xml:space="preserve"> </w:t>
      </w:r>
      <w:r>
        <w:rPr>
          <w:bCs/>
          <w:b/>
        </w:rPr>
        <w:t xml:space="preserve">Egypt Cairo</w:t>
      </w:r>
      <w:r>
        <w:t xml:space="preserve">. Bakers are not merely producers of food; they are custodians of culinary traditions, adapting recipes to local tastes while preserving techniques passed down through generations (Abdel-Rahman, 2018). This duality positions them as vital actors in sustaining Egypt’s cultural identity.</w:t>
      </w:r>
    </w:p>
    <w:bookmarkEnd w:id="20"/>
    <w:bookmarkStart w:id="21" w:name="historical-and-economic-contributions"/>
    <w:p>
      <w:pPr>
        <w:pStyle w:val="Heading2"/>
      </w:pPr>
      <w:r>
        <w:t xml:space="preserve">2. Historical and Economic Contributions</w:t>
      </w:r>
    </w:p>
    <w:p>
      <w:pPr>
        <w:pStyle w:val="FirstParagraph"/>
      </w:pPr>
      <w:r>
        <w:t xml:space="preserve">The economic significance of bakers in</w:t>
      </w:r>
      <w:r>
        <w:t xml:space="preserve"> </w:t>
      </w:r>
      <w:r>
        <w:rPr>
          <w:bCs/>
          <w:b/>
        </w:rPr>
        <w:t xml:space="preserve">Egypt Cairo</w:t>
      </w:r>
      <w:r>
        <w:t xml:space="preserve"> </w:t>
      </w:r>
      <w:r>
        <w:t xml:space="preserve">is well-documented. During the Ottoman era (1517–1798), Cairo’s bread production was centralized under state-controlled bakeries, reflecting the profession’s strategic importance for food security (Smith, 2003). By the 20th century, private bakers had gained prominence, particularly in urban areas like Cairo. Their small-scale operations provided employment and supported local economies through direct sales to households and businesses.</w:t>
      </w:r>
    </w:p>
    <w:p>
      <w:pPr>
        <w:pStyle w:val="BodyText"/>
      </w:pPr>
      <w:r>
        <w:t xml:space="preserve">Economic research highlights the resilience of Cairo’s baking industry despite modernization. A 2019 study by the Egyptian Center for Economic Studies found that over 60% of Cairo’s bread consumption still comes from traditional bakeries, underscoring their economic relevance (ECES, 2019). These enterprises often operate in densely populated neighborhoods, catering to the needs of low-income communities where affordability is a priority.</w:t>
      </w:r>
    </w:p>
    <w:bookmarkEnd w:id="21"/>
    <w:bookmarkStart w:id="22" w:name="social-and-cultural-dimensions"/>
    <w:p>
      <w:pPr>
        <w:pStyle w:val="Heading2"/>
      </w:pPr>
      <w:r>
        <w:t xml:space="preserve">3. Social and Cultural Dimensions</w:t>
      </w:r>
    </w:p>
    <w:p>
      <w:pPr>
        <w:pStyle w:val="FirstParagraph"/>
      </w:pPr>
      <w:r>
        <w:rPr>
          <w:bCs/>
          <w:b/>
        </w:rPr>
        <w:t xml:space="preserve">Baker</w:t>
      </w:r>
      <w:r>
        <w:t xml:space="preserve">s in</w:t>
      </w:r>
      <w:r>
        <w:t xml:space="preserve"> </w:t>
      </w:r>
      <w:r>
        <w:rPr>
          <w:bCs/>
          <w:b/>
        </w:rPr>
        <w:t xml:space="preserve">Egypt Cairo</w:t>
      </w:r>
      <w:r>
        <w:t xml:space="preserve"> </w:t>
      </w:r>
      <w:r>
        <w:t xml:space="preserve">are embedded in the social fabric of the city. Bread is a universal symbol of hospitality, with families often inviting guests to partake in freshly baked loaves during religious festivals or daily meals (El-Khatib, 2017). The act of baking itself is communal; many Cairo bakeries allow customers to observe or even assist in the process, fostering a sense of shared tradition.</w:t>
      </w:r>
    </w:p>
    <w:p>
      <w:pPr>
        <w:pStyle w:val="BodyText"/>
      </w:pPr>
      <w:r>
        <w:t xml:space="preserve">Cultural studies also note the role of bakers in preserving Egypt’s culinary diversity. In Cairo, bakers specialize in regional varieties such as</w:t>
      </w:r>
      <w:r>
        <w:t xml:space="preserve"> </w:t>
      </w:r>
      <w:r>
        <w:rPr>
          <w:iCs/>
          <w:i/>
        </w:rPr>
        <w:t xml:space="preserve">aysh baladi</w:t>
      </w:r>
      <w:r>
        <w:t xml:space="preserve"> </w:t>
      </w:r>
      <w:r>
        <w:t xml:space="preserve">(traditional Egyptian bread) and</w:t>
      </w:r>
      <w:r>
        <w:t xml:space="preserve"> </w:t>
      </w:r>
      <w:r>
        <w:rPr>
          <w:iCs/>
          <w:i/>
        </w:rPr>
        <w:t xml:space="preserve">khubz</w:t>
      </w:r>
      <w:r>
        <w:t xml:space="preserve">, each with unique textures and flavors. This specialization reflects a broader trend of regional identity preservation through food (Ahmed, 2021). Additionally, bakers often adapt recipes to accommodate dietary restrictions or seasonal ingredients, demonstrating their responsiveness to societal needs.</w:t>
      </w:r>
    </w:p>
    <w:bookmarkEnd w:id="22"/>
    <w:bookmarkStart w:id="23" w:name="X6a7c19e307d3389ccec833ef3f961c07babfd16"/>
    <w:p>
      <w:pPr>
        <w:pStyle w:val="Heading2"/>
      </w:pPr>
      <w:r>
        <w:t xml:space="preserve">4. Challenges Facing Bakers in Contemporary Egypt Cairo</w:t>
      </w:r>
    </w:p>
    <w:p>
      <w:pPr>
        <w:pStyle w:val="FirstParagraph"/>
      </w:pPr>
      <w:r>
        <w:rPr>
          <w:bCs/>
          <w:b/>
        </w:rPr>
        <w:t xml:space="preserve">Literature Review</w:t>
      </w:r>
      <w:r>
        <w:t xml:space="preserve"> </w:t>
      </w:r>
      <w:r>
        <w:t xml:space="preserve">of recent studies reveals several challenges confronting</w:t>
      </w:r>
      <w:r>
        <w:t xml:space="preserve"> </w:t>
      </w:r>
      <w:r>
        <w:rPr>
          <w:bCs/>
          <w:b/>
        </w:rPr>
        <w:t xml:space="preserve">Baker</w:t>
      </w:r>
      <w:r>
        <w:t xml:space="preserve">s in</w:t>
      </w:r>
      <w:r>
        <w:t xml:space="preserve"> </w:t>
      </w:r>
      <w:r>
        <w:rPr>
          <w:bCs/>
          <w:b/>
        </w:rPr>
        <w:t xml:space="preserve">Egypt Cairo</w:t>
      </w:r>
      <w:r>
        <w:t xml:space="preserve">. Urbanization and the rise of industrialized bread production have led to a decline in demand for traditional bakery goods. Large-scale manufacturers, often subsidized by the government, offer cheaper alternatives that compete with small bakeries (ECES, 2019). This has forced many Cairo bakers to innovate or risk obsolescence.</w:t>
      </w:r>
    </w:p>
    <w:p>
      <w:pPr>
        <w:pStyle w:val="BodyText"/>
      </w:pPr>
      <w:r>
        <w:t xml:space="preserve">Economic factors further complicate the profession. Rising costs of wheat and energy have increased production expenses for bakers, while inflation has pressured consumers to prioritize affordability over quality (Abdel-Rahman, 2020). Additionally, health regulations and modern food safety standards present compliance challenges for small-scale operators in Cairo’s informal markets.</w:t>
      </w:r>
    </w:p>
    <w:bookmarkEnd w:id="23"/>
    <w:bookmarkStart w:id="24" w:name="Xd0ea184954200fd00d948851e40ccf894a1d3a3"/>
    <w:p>
      <w:pPr>
        <w:pStyle w:val="Heading2"/>
      </w:pPr>
      <w:r>
        <w:t xml:space="preserve">5. Opportunities for Innovation and Preservation</w:t>
      </w:r>
    </w:p>
    <w:p>
      <w:pPr>
        <w:pStyle w:val="FirstParagraph"/>
      </w:pPr>
      <w:r>
        <w:t xml:space="preserve">Despite these challenges,</w:t>
      </w:r>
      <w:r>
        <w:t xml:space="preserve"> </w:t>
      </w:r>
      <w:r>
        <w:rPr>
          <w:bCs/>
          <w:b/>
        </w:rPr>
        <w:t xml:space="preserve">Literature Review</w:t>
      </w:r>
      <w:r>
        <w:t xml:space="preserve">s emphasize opportunities for bakers to thrive through innovation. Some Cairo bakeries have embraced technology, such as social media marketing to reach younger demographics or adopting automated ovens to improve efficiency (Ahmed, 2021). Others collaborate with chefs and food influencers to create fusion dishes that blend traditional Egyptian flavors with global trends.</w:t>
      </w:r>
    </w:p>
    <w:p>
      <w:pPr>
        <w:pStyle w:val="BodyText"/>
      </w:pPr>
      <w:r>
        <w:t xml:space="preserve">Efforts by cultural institutions in Cairo, such as the Egyptian Museum and local heritage organizations, have also sought to elevate the status of bakers as artisans. These initiatives include workshops on traditional baking techniques and campaigns highlighting the historical significance of bread in Egypt’s culture (El-Khatib, 2017).</w:t>
      </w:r>
    </w:p>
    <w:bookmarkEnd w:id="24"/>
    <w:bookmarkStart w:id="25" w:name="X1bd2f1badbe87a638f7cea20037ab2062f5eb39"/>
    <w:p>
      <w:pPr>
        <w:pStyle w:val="Heading2"/>
      </w:pPr>
      <w:r>
        <w:t xml:space="preserve">6. Conclusion: The Enduring Legacy of Bakers in Egypt Cairo</w:t>
      </w:r>
    </w:p>
    <w:p>
      <w:pPr>
        <w:pStyle w:val="FirstParagraph"/>
      </w:pPr>
      <w:r>
        <w:t xml:space="preserve">The</w:t>
      </w:r>
      <w:r>
        <w:t xml:space="preserve"> </w:t>
      </w:r>
      <w:r>
        <w:rPr>
          <w:bCs/>
          <w:b/>
        </w:rPr>
        <w:t xml:space="preserve">Literature Review</w:t>
      </w:r>
      <w:r>
        <w:t xml:space="preserve"> </w:t>
      </w:r>
      <w:r>
        <w:t xml:space="preserve">underscores the multifaceted role of</w:t>
      </w:r>
      <w:r>
        <w:t xml:space="preserve"> </w:t>
      </w:r>
      <w:r>
        <w:rPr>
          <w:bCs/>
          <w:b/>
        </w:rPr>
        <w:t xml:space="preserve">Baker</w:t>
      </w:r>
      <w:r>
        <w:t xml:space="preserve">s in shaping the cultural, economic, and social landscape of</w:t>
      </w:r>
      <w:r>
        <w:t xml:space="preserve"> </w:t>
      </w:r>
      <w:r>
        <w:rPr>
          <w:bCs/>
          <w:b/>
        </w:rPr>
        <w:t xml:space="preserve">Egypt Cairo</w:t>
      </w:r>
      <w:r>
        <w:t xml:space="preserve">. From their historical contributions to their modern-day challenges and innovations, bakers remain central to Egypt’s identity. As Cairo evolves into a global city, preserving this profession requires balancing tradition with adaptation. Future research should explore how policy interventions can support small bakeries while fostering cultural continuity in the region.</w:t>
      </w:r>
    </w:p>
    <w:p>
      <w:pPr>
        <w:pStyle w:val="BodyText"/>
      </w:pPr>
      <w:r>
        <w:t xml:space="preserve">By recognizing the</w:t>
      </w:r>
      <w:r>
        <w:t xml:space="preserve"> </w:t>
      </w:r>
      <w:r>
        <w:rPr>
          <w:bCs/>
          <w:b/>
        </w:rPr>
        <w:t xml:space="preserve">Baker</w:t>
      </w:r>
      <w:r>
        <w:t xml:space="preserve"> </w:t>
      </w:r>
      <w:r>
        <w:t xml:space="preserve">as more than a trade but a vital thread in Egypt’s heritage, stakeholders can ensure that this ancient craft continues to thrive in</w:t>
      </w:r>
      <w:r>
        <w:t xml:space="preserve"> </w:t>
      </w:r>
      <w:r>
        <w:rPr>
          <w:bCs/>
          <w:b/>
        </w:rPr>
        <w:t xml:space="preserve">Egypt Cairo</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Baker in the Context of Egypt, Cairo</dc:title>
  <dc:creator/>
  <dc:language>en</dc:language>
  <cp:keywords/>
  <dcterms:created xsi:type="dcterms:W3CDTF">2026-07-23T05:56:33Z</dcterms:created>
  <dcterms:modified xsi:type="dcterms:W3CDTF">2026-07-23T05:56:33Z</dcterms:modified>
</cp:coreProperties>
</file>

<file path=docProps/custom.xml><?xml version="1.0" encoding="utf-8"?>
<Properties xmlns="http://schemas.openxmlformats.org/officeDocument/2006/custom-properties" xmlns:vt="http://schemas.openxmlformats.org/officeDocument/2006/docPropsVTypes"/>
</file>