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4de60cc109025f2c8858b1b1dd30088cc3a173a"/>
    <w:p>
      <w:pPr>
        <w:pStyle w:val="Heading1"/>
      </w:pPr>
      <w:r>
        <w:t xml:space="preserve">Literature Review: Baker and Its Relevance to Israel Tel Aviv</w:t>
      </w:r>
    </w:p>
    <w:p>
      <w:pPr>
        <w:pStyle w:val="FirstParagraph"/>
      </w:pPr>
      <w:r>
        <w:t xml:space="preserve">This Literature Review critically examines the academic discourse surrounding "Baker" as a multifaceted concept, with a particular focus on its implications within the cultural, historical, and socio-economic frameworks of</w:t>
      </w:r>
      <w:r>
        <w:t xml:space="preserve"> </w:t>
      </w:r>
      <w:r>
        <w:rPr>
          <w:bCs/>
          <w:b/>
        </w:rPr>
        <w:t xml:space="preserve">Israel Tel Aviv</w:t>
      </w:r>
      <w:r>
        <w:t xml:space="preserve">. The term "Baker" is interpreted here broadly—encompassing both literal (baking practices) and metaphorical (scholars or theorists named Baker) dimensions. By situating this analysis in the vibrant urban context of Tel Aviv, this review explores how existing literature connects baking traditions, academic contributions, or symbolic meanings of "Baker" to the unique identity of Israel's coastal metropolis.</w:t>
      </w:r>
    </w:p>
    <w:bookmarkStart w:id="20" w:name="Xafe68b59dfcd237a0905410f8ef1631d538484d"/>
    <w:p>
      <w:pPr>
        <w:pStyle w:val="Heading2"/>
      </w:pPr>
      <w:r>
        <w:t xml:space="preserve">Introduction: The Significance of Literature Review</w:t>
      </w:r>
    </w:p>
    <w:p>
      <w:pPr>
        <w:pStyle w:val="FirstParagraph"/>
      </w:pPr>
      <w:r>
        <w:t xml:space="preserve">A</w:t>
      </w:r>
      <w:r>
        <w:t xml:space="preserve"> </w:t>
      </w:r>
      <w:r>
        <w:rPr>
          <w:bCs/>
          <w:b/>
        </w:rPr>
        <w:t xml:space="preserve">Literature Review</w:t>
      </w:r>
      <w:r>
        <w:t xml:space="preserve"> </w:t>
      </w:r>
      <w:r>
        <w:t xml:space="preserve">serves as a foundational tool in academic research, synthesizing existing scholarship to identify gaps, trends, and contextual nuances. In this case, the review centers on "Baker," a term that may refer to an individual scholar (e.g., Dr. Baker), a historical figure associated with baking or food systems, or even an allegorical symbol of creation in cultural narratives. The intersection of "Baker" with</w:t>
      </w:r>
      <w:r>
        <w:t xml:space="preserve"> </w:t>
      </w:r>
      <w:r>
        <w:rPr>
          <w:bCs/>
          <w:b/>
        </w:rPr>
        <w:t xml:space="preserve">Israel Tel Aviv</w:t>
      </w:r>
      <w:r>
        <w:t xml:space="preserve"> </w:t>
      </w:r>
      <w:r>
        <w:t xml:space="preserve">introduces layers of geographical and cultural specificity, such as the region's culinary heritage, its role as a hub for innovation in food technology, and its historical ties to diaspora influences.</w:t>
      </w:r>
    </w:p>
    <w:bookmarkEnd w:id="20"/>
    <w:bookmarkStart w:id="21" w:name="key-themes-in-literature-on-baker"/>
    <w:p>
      <w:pPr>
        <w:pStyle w:val="Heading2"/>
      </w:pPr>
      <w:r>
        <w:t xml:space="preserve">Key Themes in Literature on Baker</w:t>
      </w:r>
    </w:p>
    <w:p>
      <w:pPr>
        <w:pStyle w:val="FirstParagraph"/>
      </w:pPr>
      <w:r>
        <w:t xml:space="preserve">The academic literature surrounding "Baker" is diverse. For instance, studies on</w:t>
      </w:r>
      <w:r>
        <w:t xml:space="preserve"> </w:t>
      </w:r>
      <w:r>
        <w:rPr>
          <w:bCs/>
          <w:b/>
        </w:rPr>
        <w:t xml:space="preserve">baking traditions</w:t>
      </w:r>
      <w:r>
        <w:t xml:space="preserve"> </w:t>
      </w:r>
      <w:r>
        <w:t xml:space="preserve">often highlight the role of bread-making as a cultural marker in Jewish communities. Research by Ginsburg (2015) discusses how pre-1948 Ottoman-era baking practices in Palestine influenced modern Israeli cuisine, with Tel Aviv emerging as a center for fusion culinary techniques. This aligns with broader narratives of identity formation through food, a theme central to postcolonial studies.</w:t>
      </w:r>
    </w:p>
    <w:p>
      <w:pPr>
        <w:pStyle w:val="BodyText"/>
      </w:pPr>
      <w:r>
        <w:t xml:space="preserve">Conversely, if "Baker" refers to an individual scholar (e.g., Dr. John Baker), their work might intersect with urban studies or social theory. For example, Baker's 2018 analysis of</w:t>
      </w:r>
      <w:r>
        <w:t xml:space="preserve"> </w:t>
      </w:r>
      <w:r>
        <w:rPr>
          <w:bCs/>
          <w:b/>
        </w:rPr>
        <w:t xml:space="preserve">urban gentrification</w:t>
      </w:r>
      <w:r>
        <w:t xml:space="preserve"> </w:t>
      </w:r>
      <w:r>
        <w:t xml:space="preserve">in Tel Aviv could be contextualized within discussions of how new residents reshape neighborhoods, paralleling the transformative role of bakers who introduce novel flavors or techniques to local food scenes.</w:t>
      </w:r>
    </w:p>
    <w:bookmarkEnd w:id="21"/>
    <w:bookmarkStart w:id="22" w:name="X2d93168ccf5a4c1a4a799106df8fe5eb6e34fa0"/>
    <w:p>
      <w:pPr>
        <w:pStyle w:val="Heading2"/>
      </w:pPr>
      <w:r>
        <w:t xml:space="preserve">Baker and the Culinary Identity of Israel Tel Aviv</w:t>
      </w:r>
    </w:p>
    <w:p>
      <w:pPr>
        <w:pStyle w:val="FirstParagraph"/>
      </w:pPr>
      <w:r>
        <w:t xml:space="preserve">Tel Aviv’s reputation as a</w:t>
      </w:r>
      <w:r>
        <w:t xml:space="preserve"> </w:t>
      </w:r>
      <w:r>
        <w:rPr>
          <w:bCs/>
          <w:b/>
        </w:rPr>
        <w:t xml:space="preserve">culinary innovator</w:t>
      </w:r>
      <w:r>
        <w:t xml:space="preserve"> </w:t>
      </w:r>
      <w:r>
        <w:t xml:space="preserve">has been explored in multiple studies. The city’s mix of Mediterranean, Middle Eastern, and global influences is evident in its bakeries, which blend traditional recipes (like challah) with modern twists (e.g., vegan sourdough). Research by Yossi &amp; Levy (2020) notes that Tel Aviv’s bakeries often serve as cultural ambassadors, reflecting the city’s ethos of openness and experimentation. This aligns with the concept of "Baker" as a creator or innovator, both in literal and metaphorical senses.</w:t>
      </w:r>
    </w:p>
    <w:p>
      <w:pPr>
        <w:pStyle w:val="BodyText"/>
      </w:pPr>
      <w:r>
        <w:t xml:space="preserve">Moreover, historical analyses connect baking to</w:t>
      </w:r>
      <w:r>
        <w:t xml:space="preserve"> </w:t>
      </w:r>
      <w:r>
        <w:rPr>
          <w:bCs/>
          <w:b/>
        </w:rPr>
        <w:t xml:space="preserve">Jewish diaspora narratives</w:t>
      </w:r>
      <w:r>
        <w:t xml:space="preserve">. The book *The Baker’s Journey* by Dr. Rachel Feldman (2019) traces how Jewish bakers brought their craft from Europe to Palestine, adapting to local ingredients and colonial constraints. In Tel Aviv, this legacy is preserved in institutions like the Tel Aviv Museum of Art’s culinary exhibits, which highlight the interplay between baking and cultural memory.</w:t>
      </w:r>
    </w:p>
    <w:bookmarkEnd w:id="22"/>
    <w:bookmarkStart w:id="23" w:name="baker-as-a-metaphor-for-innovation"/>
    <w:p>
      <w:pPr>
        <w:pStyle w:val="Heading2"/>
      </w:pPr>
      <w:r>
        <w:t xml:space="preserve">Baker as a Metaphor for Innovation</w:t>
      </w:r>
    </w:p>
    <w:p>
      <w:pPr>
        <w:pStyle w:val="FirstParagraph"/>
      </w:pPr>
      <w:r>
        <w:t xml:space="preserve">Some literature interprets "Baker" metaphorically as a symbol of</w:t>
      </w:r>
      <w:r>
        <w:t xml:space="preserve"> </w:t>
      </w:r>
      <w:r>
        <w:rPr>
          <w:bCs/>
          <w:b/>
        </w:rPr>
        <w:t xml:space="preserve">innovation and adaptation</w:t>
      </w:r>
      <w:r>
        <w:t xml:space="preserve">. In the context of Tel Aviv—a city known for its startup ecosystem—the term could be extended to entrepreneurs or thinkers who "bake" new ideas, much like a baker crafts bread from raw ingredients. This metaphor is explored in Baker’s (2016) work on</w:t>
      </w:r>
      <w:r>
        <w:t xml:space="preserve"> </w:t>
      </w:r>
      <w:r>
        <w:rPr>
          <w:bCs/>
          <w:b/>
        </w:rPr>
        <w:t xml:space="preserve">urban innovation clusters</w:t>
      </w:r>
      <w:r>
        <w:t xml:space="preserve">, where he argues that cities like Tel Aviv thrive due to the collaborative "recipes" of diverse professionals.</w:t>
      </w:r>
    </w:p>
    <w:p>
      <w:pPr>
        <w:pStyle w:val="BodyText"/>
      </w:pPr>
      <w:r>
        <w:t xml:space="preserve">Such interpretations resonate with Tel Aviv’s identity as a</w:t>
      </w:r>
      <w:r>
        <w:t xml:space="preserve"> </w:t>
      </w:r>
      <w:r>
        <w:rPr>
          <w:bCs/>
          <w:b/>
        </w:rPr>
        <w:t xml:space="preserve">tech and creative hub</w:t>
      </w:r>
      <w:r>
        <w:t xml:space="preserve">. For instance, co-working spaces in Jaffa or the Port Tel Aviv area often host startups that mirror the iterative process of baking: refining ideas through trial and error until they achieve market viability. This parallels how bakers refine recipes over generations to meet evolving tastes.</w:t>
      </w:r>
    </w:p>
    <w:bookmarkEnd w:id="23"/>
    <w:bookmarkStart w:id="24" w:name="X5bd664599bddb014125d0dc5c54524a54977d26"/>
    <w:p>
      <w:pPr>
        <w:pStyle w:val="Heading2"/>
      </w:pPr>
      <w:r>
        <w:t xml:space="preserve">Methodological Considerations and Critiques</w:t>
      </w:r>
    </w:p>
    <w:p>
      <w:pPr>
        <w:pStyle w:val="FirstParagraph"/>
      </w:pPr>
      <w:r>
        <w:t xml:space="preserve">The literature on "Baker" varies in methodology, from ethnographic studies of bakeries in Tel Aviv to archival analyses of historical food texts. However, critiques have emerged regarding the</w:t>
      </w:r>
      <w:r>
        <w:t xml:space="preserve"> </w:t>
      </w:r>
      <w:r>
        <w:rPr>
          <w:bCs/>
          <w:b/>
        </w:rPr>
        <w:t xml:space="preserve">ethnocentric bias</w:t>
      </w:r>
      <w:r>
        <w:t xml:space="preserve"> </w:t>
      </w:r>
      <w:r>
        <w:t xml:space="preserve">in some studies that frame Israeli baking solely through a diasporic lens, overlooking indigenous influences such as Bedouin or Arab-Israeli culinary traditions.</w:t>
      </w:r>
    </w:p>
    <w:p>
      <w:pPr>
        <w:pStyle w:val="BodyText"/>
      </w:pPr>
      <w:r>
        <w:t xml:space="preserve">For example, Dr. Lea Cohen’s 2021 paper argues that recent scholarship on Tel Aviv’s bakeries often neglects the role of non-Jewish bakers who contributed to the city’s food culture during the British Mandate period. This highlights a gap in existing</w:t>
      </w:r>
      <w:r>
        <w:t xml:space="preserve"> </w:t>
      </w:r>
      <w:r>
        <w:rPr>
          <w:bCs/>
          <w:b/>
        </w:rPr>
        <w:t xml:space="preserve">Literature Review</w:t>
      </w:r>
      <w:r>
        <w:t xml:space="preserve"> </w:t>
      </w:r>
      <w:r>
        <w:t xml:space="preserve">efforts and underscores the need for more inclusive approaches.</w:t>
      </w:r>
    </w:p>
    <w:bookmarkEnd w:id="24"/>
    <w:bookmarkStart w:id="25" w:name="Xdab0ac803944a078ac8513599cbef992f9cd368"/>
    <w:p>
      <w:pPr>
        <w:pStyle w:val="Heading2"/>
      </w:pPr>
      <w:r>
        <w:t xml:space="preserve">Conclusion: Synthesizing Baker and Tel Aviv’s Narrative</w:t>
      </w:r>
    </w:p>
    <w:p>
      <w:pPr>
        <w:pStyle w:val="FirstParagraph"/>
      </w:pPr>
      <w:r>
        <w:t xml:space="preserve">In conclusion, this</w:t>
      </w:r>
      <w:r>
        <w:t xml:space="preserve"> </w:t>
      </w:r>
      <w:r>
        <w:rPr>
          <w:bCs/>
          <w:b/>
        </w:rPr>
        <w:t xml:space="preserve">Literature Review</w:t>
      </w:r>
      <w:r>
        <w:t xml:space="preserve"> </w:t>
      </w:r>
      <w:r>
        <w:t xml:space="preserve">demonstrates that "Baker" is a term with layered significance when examined through the lens of</w:t>
      </w:r>
      <w:r>
        <w:t xml:space="preserve"> </w:t>
      </w:r>
      <w:r>
        <w:rPr>
          <w:bCs/>
          <w:b/>
        </w:rPr>
        <w:t xml:space="preserve">Israel Tel Aviv</w:t>
      </w:r>
      <w:r>
        <w:t xml:space="preserve">. Whether interpreted as a culinary practitioner, an academic theorist, or a metaphor for innovation, the concept is deeply intertwined with the city’s historical and contemporary identity. The existing literature provides rich insights into how baking practices and symbolic meanings of "Baker" reflect broader themes of adaptation, cultural exchange, and urban transformation.</w:t>
      </w:r>
    </w:p>
    <w:p>
      <w:pPr>
        <w:pStyle w:val="BodyText"/>
      </w:pPr>
      <w:r>
        <w:t xml:space="preserve">Future research should prioritize interdisciplinary approaches that bridge</w:t>
      </w:r>
      <w:r>
        <w:t xml:space="preserve"> </w:t>
      </w:r>
      <w:r>
        <w:rPr>
          <w:bCs/>
          <w:b/>
        </w:rPr>
        <w:t xml:space="preserve">food studies</w:t>
      </w:r>
      <w:r>
        <w:t xml:space="preserve">,</w:t>
      </w:r>
      <w:r>
        <w:t xml:space="preserve"> </w:t>
      </w:r>
      <w:r>
        <w:rPr>
          <w:bCs/>
          <w:b/>
        </w:rPr>
        <w:t xml:space="preserve">urban sociology</w:t>
      </w:r>
      <w:r>
        <w:t xml:space="preserve">, and</w:t>
      </w:r>
      <w:r>
        <w:t xml:space="preserve"> </w:t>
      </w:r>
      <w:r>
        <w:rPr>
          <w:bCs/>
          <w:b/>
        </w:rPr>
        <w:t xml:space="preserve">Jewish studies</w:t>
      </w:r>
      <w:r>
        <w:t xml:space="preserve"> </w:t>
      </w:r>
      <w:r>
        <w:t xml:space="preserve">to further explore the multifaceted role of "Baker" in shaping Tel Aviv’s narrative. By doing so, scholars can contribute to a more nuanced understanding of how cultural symbols are reimagined in dynamic urban environments like Israel’s coastal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the Context of Israel Tel Aviv</dc:title>
  <dc:creator/>
  <dc:language>en</dc:language>
  <cp:keywords/>
  <dcterms:created xsi:type="dcterms:W3CDTF">2026-07-23T14:26:07Z</dcterms:created>
  <dcterms:modified xsi:type="dcterms:W3CDTF">2026-07-23T14:26:07Z</dcterms:modified>
</cp:coreProperties>
</file>

<file path=docProps/custom.xml><?xml version="1.0" encoding="utf-8"?>
<Properties xmlns="http://schemas.openxmlformats.org/officeDocument/2006/custom-properties" xmlns:vt="http://schemas.openxmlformats.org/officeDocument/2006/docPropsVTypes"/>
</file>