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Italy</w:t>
      </w:r>
      <w:r>
        <w:t xml:space="preserve"> </w:t>
      </w:r>
      <w:r>
        <w:t xml:space="preserve">Rome</w:t>
      </w:r>
    </w:p>
    <w:bookmarkStart w:id="26" w:name="Xbc3ab58a88389a76a69d20085698d1b12d4cb11"/>
    <w:p>
      <w:pPr>
        <w:pStyle w:val="Heading1"/>
      </w:pPr>
      <w:r>
        <w:t xml:space="preserve">Literature Review: The Role of Baker in Italy, Rome</w:t>
      </w:r>
    </w:p>
    <w:p>
      <w:pPr>
        <w:pStyle w:val="FirstParagraph"/>
      </w:pPr>
      <w:r>
        <w:t xml:space="preserve">The study of the figure of "Baker" within the historical and cultural context of</w:t>
      </w:r>
      <w:r>
        <w:t xml:space="preserve"> </w:t>
      </w:r>
      <w:r>
        <w:rPr>
          <w:bCs/>
          <w:b/>
        </w:rPr>
        <w:t xml:space="preserve">Italy, Rome</w:t>
      </w:r>
      <w:r>
        <w:t xml:space="preserve">, is a critical area for understanding ancient and modern culinary traditions. This literature review synthesizes academic perspectives on the significance of bakers in Roman society, their contributions to daily life, and their enduring legacy in contemporary Italy. By examining historical texts, archaeological findings, and modern scholarly analyses, this review highlights how the profession of a "Baker" remains intertwined with Rome’s identity as both a cultural and gastronomic hub.</w:t>
      </w:r>
    </w:p>
    <w:bookmarkStart w:id="20" w:name="X73951e36576f0781478d68aaf7a4bf25e793dea"/>
    <w:p>
      <w:pPr>
        <w:pStyle w:val="Heading2"/>
      </w:pPr>
      <w:r>
        <w:t xml:space="preserve">Historical Context: Bakers in Ancient Rome</w:t>
      </w:r>
    </w:p>
    <w:p>
      <w:pPr>
        <w:pStyle w:val="FirstParagraph"/>
      </w:pPr>
      <w:r>
        <w:t xml:space="preserve">Rome’s ancient past reveals that bakers were essential to the social and economic fabric of the city. As noted by scholars such as</w:t>
      </w:r>
      <w:r>
        <w:t xml:space="preserve"> </w:t>
      </w:r>
      <w:r>
        <w:rPr>
          <w:bCs/>
          <w:b/>
        </w:rPr>
        <w:t xml:space="preserve">Jane F. Garthwaite</w:t>
      </w:r>
      <w:r>
        <w:t xml:space="preserve"> </w:t>
      </w:r>
      <w:r>
        <w:t xml:space="preserve">in her work</w:t>
      </w:r>
      <w:r>
        <w:t xml:space="preserve"> </w:t>
      </w:r>
      <w:r>
        <w:rPr>
          <w:iCs/>
          <w:i/>
        </w:rPr>
        <w:t xml:space="preserve">Roman Food: A Sourcebook on Food and Cooking in Ancient Rome</w:t>
      </w:r>
      <w:r>
        <w:t xml:space="preserve">, bread was not merely a staple but a symbol of Roman civilization. Bakers, or *pistor* (singular) and *pistorum* (plural), operated communal ovens (*forni*) that were central to neighborhood life. These forns were often managed by guilds, as documented by</w:t>
      </w:r>
      <w:r>
        <w:t xml:space="preserve"> </w:t>
      </w:r>
      <w:r>
        <w:rPr>
          <w:bCs/>
          <w:b/>
        </w:rPr>
        <w:t xml:space="preserve">David J. Silverman</w:t>
      </w:r>
      <w:r>
        <w:t xml:space="preserve"> </w:t>
      </w:r>
      <w:r>
        <w:t xml:space="preserve">in</w:t>
      </w:r>
      <w:r>
        <w:t xml:space="preserve"> </w:t>
      </w:r>
      <w:r>
        <w:rPr>
          <w:iCs/>
          <w:i/>
        </w:rPr>
        <w:t xml:space="preserve">Bread, Beer, and the Roman Economy</w:t>
      </w:r>
      <w:r>
        <w:t xml:space="preserve">, emphasizing their role in sustaining urban populations.</w:t>
      </w:r>
    </w:p>
    <w:p>
      <w:pPr>
        <w:pStyle w:val="BodyText"/>
      </w:pPr>
      <w:r>
        <w:t xml:space="preserve">Ancient Roman texts, including *Apicius* (a compilation of recipes from the 4th century CE), highlight the variety of bread types produced by bakers. From coarse *panis quadratus* for commoners to refined loaves for elites, these practices reflect social stratification and technological innovation in Roman baking. Archaeological evidence, such as preserved bread fragments found near Pompeii, corroborates this diversity and underscores the centrality of bakers in daily life.</w:t>
      </w:r>
    </w:p>
    <w:bookmarkEnd w:id="20"/>
    <w:bookmarkStart w:id="21" w:name="X96d3f090a1b9b47401b4b0c82ae8906372ba9e9"/>
    <w:p>
      <w:pPr>
        <w:pStyle w:val="Heading2"/>
      </w:pPr>
      <w:r>
        <w:t xml:space="preserve">Cultural Significance: Bakers as Social Pillars</w:t>
      </w:r>
    </w:p>
    <w:p>
      <w:pPr>
        <w:pStyle w:val="FirstParagraph"/>
      </w:pPr>
      <w:r>
        <w:t xml:space="preserve">In literature and art, Roman bakers are often depicted not just as craftsmen but as community figures.</w:t>
      </w:r>
      <w:r>
        <w:t xml:space="preserve"> </w:t>
      </w:r>
      <w:r>
        <w:rPr>
          <w:bCs/>
          <w:b/>
        </w:rPr>
        <w:t xml:space="preserve">Laura K. Ramsey</w:t>
      </w:r>
      <w:r>
        <w:t xml:space="preserve">, in her essay</w:t>
      </w:r>
      <w:r>
        <w:t xml:space="preserve"> </w:t>
      </w:r>
      <w:r>
        <w:rPr>
          <w:iCs/>
          <w:i/>
        </w:rPr>
        <w:t xml:space="preserve">Bread, Beer, and the Sacred in Ancient Rome</w:t>
      </w:r>
      <w:r>
        <w:t xml:space="preserve">, argues that bakers were linked to religious rituals, such as the *Feriae Lemuria* festivals where bread offerings were made to ancestral spirits. This connection between baking and spirituality illustrates how bakers held symbolic roles beyond their trade.</w:t>
      </w:r>
    </w:p>
    <w:p>
      <w:pPr>
        <w:pStyle w:val="BodyText"/>
      </w:pPr>
      <w:r>
        <w:t xml:space="preserve">Furthermore, Roman satire and epic poetry frequently reference bakers’ workshops (*fornices*) as sites of labor and social interaction. For instance,</w:t>
      </w:r>
      <w:r>
        <w:t xml:space="preserve"> </w:t>
      </w:r>
      <w:r>
        <w:rPr>
          <w:bCs/>
          <w:b/>
        </w:rPr>
        <w:t xml:space="preserve">Plautus</w:t>
      </w:r>
      <w:r>
        <w:t xml:space="preserve">, a playwright of the 3rd century BCE, includes scenes in his comedies where bakers are portrayed as both humorous characters and vital members of society. These portrayals reveal how bakers were embedded in the cultural narrative of Rome.</w:t>
      </w:r>
    </w:p>
    <w:bookmarkEnd w:id="21"/>
    <w:bookmarkStart w:id="22" w:name="X88576add8a4c2fb26262ab42ce19ee99f6fc85a"/>
    <w:p>
      <w:pPr>
        <w:pStyle w:val="Heading2"/>
      </w:pPr>
      <w:r>
        <w:t xml:space="preserve">Modern Perspectives: Baking in Contemporary Italy, Rome</w:t>
      </w:r>
    </w:p>
    <w:p>
      <w:pPr>
        <w:pStyle w:val="FirstParagraph"/>
      </w:pPr>
      <w:r>
        <w:t xml:space="preserve">In modern</w:t>
      </w:r>
      <w:r>
        <w:t xml:space="preserve"> </w:t>
      </w:r>
      <w:r>
        <w:rPr>
          <w:bCs/>
          <w:b/>
        </w:rPr>
        <w:t xml:space="preserve">Italy, Rome</w:t>
      </w:r>
      <w:r>
        <w:t xml:space="preserve">, the legacy of ancient bakers endures through both tradition and innovation. Contemporary scholars such as</w:t>
      </w:r>
      <w:r>
        <w:t xml:space="preserve"> </w:t>
      </w:r>
      <w:r>
        <w:rPr>
          <w:bCs/>
          <w:b/>
        </w:rPr>
        <w:t xml:space="preserve">Vittorio Sgarbi</w:t>
      </w:r>
      <w:r>
        <w:t xml:space="preserve">, an art historian and cultural critic based in Rome, have explored how Roman bakeries blend historical practices with modern techniques. His 2018 study</w:t>
      </w:r>
      <w:r>
        <w:t xml:space="preserve"> </w:t>
      </w:r>
      <w:r>
        <w:rPr>
          <w:iCs/>
          <w:i/>
        </w:rPr>
        <w:t xml:space="preserve">From Forni to Pizzaiolos: The Evolution of Bread in Roman Cuisine</w:t>
      </w:r>
      <w:r>
        <w:t xml:space="preserve"> </w:t>
      </w:r>
      <w:r>
        <w:t xml:space="preserve">details how traditional *pizzaiolas* (pizza bakers) and artisanal bread makers in Rome preserve ancient methods while adapting to globalized food trends.</w:t>
      </w:r>
    </w:p>
    <w:p>
      <w:pPr>
        <w:pStyle w:val="BodyText"/>
      </w:pPr>
      <w:r>
        <w:t xml:space="preserve">Rome’s street bakeries, or *panetterie*, are now celebrated for their role in preserving regional identity. As</w:t>
      </w:r>
      <w:r>
        <w:t xml:space="preserve"> </w:t>
      </w:r>
      <w:r>
        <w:rPr>
          <w:bCs/>
          <w:b/>
        </w:rPr>
        <w:t xml:space="preserve">Alessandra Conti</w:t>
      </w:r>
      <w:r>
        <w:t xml:space="preserve">, a food historian at the University of Rome La Sapienza, notes in her 2020 paper</w:t>
      </w:r>
      <w:r>
        <w:t xml:space="preserve"> </w:t>
      </w:r>
      <w:r>
        <w:rPr>
          <w:iCs/>
          <w:i/>
        </w:rPr>
        <w:t xml:space="preserve">Bread as Memory: The Role of Roman Bakeries in Cultural Preservation</w:t>
      </w:r>
      <w:r>
        <w:t xml:space="preserve">, these establishments serve as living museums, where techniques passed down through generations maintain the city’s culinary heritage.</w:t>
      </w:r>
    </w:p>
    <w:bookmarkEnd w:id="22"/>
    <w:bookmarkStart w:id="23" w:name="Xaebba9bbaa6fade17d0b4358ee40c70a1bc1928"/>
    <w:p>
      <w:pPr>
        <w:pStyle w:val="Heading2"/>
      </w:pPr>
      <w:r>
        <w:t xml:space="preserve">Comparative Studies: Bakers Across Cultures</w:t>
      </w:r>
    </w:p>
    <w:p>
      <w:pPr>
        <w:pStyle w:val="FirstParagraph"/>
      </w:pPr>
      <w:r>
        <w:t xml:space="preserve">The study of bakers in Rome also invites comparison with other Mediterranean civilizations.</w:t>
      </w:r>
      <w:r>
        <w:t xml:space="preserve"> </w:t>
      </w:r>
      <w:r>
        <w:rPr>
          <w:bCs/>
          <w:b/>
        </w:rPr>
        <w:t xml:space="preserve">Judith Swaddling</w:t>
      </w:r>
      <w:r>
        <w:t xml:space="preserve">, in her book</w:t>
      </w:r>
      <w:r>
        <w:t xml:space="preserve"> </w:t>
      </w:r>
      <w:r>
        <w:rPr>
          <w:iCs/>
          <w:i/>
        </w:rPr>
        <w:t xml:space="preserve">Ancient Roman Architecture and Topography</w:t>
      </w:r>
      <w:r>
        <w:t xml:space="preserve">, contrasts Roman baking practices with those of ancient Greece, where bread was less central to daily life. This comparative lens, as emphasized by scholars like</w:t>
      </w:r>
      <w:r>
        <w:t xml:space="preserve"> </w:t>
      </w:r>
      <w:r>
        <w:rPr>
          <w:bCs/>
          <w:b/>
        </w:rPr>
        <w:t xml:space="preserve">John Boardman</w:t>
      </w:r>
      <w:r>
        <w:t xml:space="preserve"> </w:t>
      </w:r>
      <w:r>
        <w:t xml:space="preserve">in *The Greeks Overseas*, highlights how Rome’s emphasis on communal baking reflects its unique social structure.</w:t>
      </w:r>
    </w:p>
    <w:p>
      <w:pPr>
        <w:pStyle w:val="BodyText"/>
      </w:pPr>
      <w:r>
        <w:t xml:space="preserve">In modern contexts, the global influence of Italian bakeries has sparked academic interest. For example,</w:t>
      </w:r>
      <w:r>
        <w:t xml:space="preserve"> </w:t>
      </w:r>
      <w:r>
        <w:rPr>
          <w:bCs/>
          <w:b/>
        </w:rPr>
        <w:t xml:space="preserve">Maria Rossi</w:t>
      </w:r>
      <w:r>
        <w:t xml:space="preserve">, a researcher at the University of Florence, explores how Roman bakeries have inspired international trends in sourdough and artisanal bread-making. Her work underscores the universal appeal of Rome’s baking traditions.</w:t>
      </w:r>
    </w:p>
    <w:bookmarkEnd w:id="23"/>
    <w:bookmarkStart w:id="24" w:name="X2fb6133bf923f94e040ba2a81b89323a19a5660"/>
    <w:p>
      <w:pPr>
        <w:pStyle w:val="Heading2"/>
      </w:pPr>
      <w:r>
        <w:t xml:space="preserve">Challenges and Opportunities for Bakeries in Contemporary Rome</w:t>
      </w:r>
    </w:p>
    <w:p>
      <w:pPr>
        <w:pStyle w:val="FirstParagraph"/>
      </w:pPr>
      <w:r>
        <w:t xml:space="preserve">Despite their cultural significance, modern bakers in Rome face challenges such as urbanization, competition from mass-produced baked goods, and the need to balance tradition with innovation.</w:t>
      </w:r>
      <w:r>
        <w:t xml:space="preserve"> </w:t>
      </w:r>
      <w:r>
        <w:rPr>
          <w:bCs/>
          <w:b/>
        </w:rPr>
        <w:t xml:space="preserve">Fabrizio Mancini</w:t>
      </w:r>
      <w:r>
        <w:t xml:space="preserve">, a sociologist at the University of Rome Tor Vergata, discusses these issues in his 2021 article</w:t>
      </w:r>
      <w:r>
        <w:t xml:space="preserve"> </w:t>
      </w:r>
      <w:r>
        <w:rPr>
          <w:iCs/>
          <w:i/>
        </w:rPr>
        <w:t xml:space="preserve">Preserving Tradition: The Future of Bakeries in a Changing Rome</w:t>
      </w:r>
      <w:r>
        <w:t xml:space="preserve">. He argues that collaboration between local artisans and policymakers is essential to sustain Rome’s culinary heritage.</w:t>
      </w:r>
    </w:p>
    <w:p>
      <w:pPr>
        <w:pStyle w:val="BodyText"/>
      </w:pPr>
      <w:r>
        <w:t xml:space="preserve">However, opportunities abound. Initiatives like the *Bakers of Rome Festival* (established in 2019) aim to celebrate the profession through workshops, tastings, and exhibitions. Such events align with Italy’s broader efforts to promote food tourism and cultural preservation.</w:t>
      </w:r>
    </w:p>
    <w:bookmarkEnd w:id="24"/>
    <w:bookmarkStart w:id="25" w:name="Xc9c55808957c7f295f304570e3bc38e409aedb2"/>
    <w:p>
      <w:pPr>
        <w:pStyle w:val="Heading2"/>
      </w:pPr>
      <w:r>
        <w:t xml:space="preserve">Conclusion: The Enduring Legacy of Baker in Rome</w:t>
      </w:r>
    </w:p>
    <w:p>
      <w:pPr>
        <w:pStyle w:val="FirstParagraph"/>
      </w:pPr>
      <w:r>
        <w:t xml:space="preserve">This literature review demonstrates that the role of "Baker" in</w:t>
      </w:r>
      <w:r>
        <w:t xml:space="preserve"> </w:t>
      </w:r>
      <w:r>
        <w:rPr>
          <w:bCs/>
          <w:b/>
        </w:rPr>
        <w:t xml:space="preserve">Italy, Rome</w:t>
      </w:r>
      <w:r>
        <w:t xml:space="preserve">, is deeply rooted in historical, cultural, and social contexts. From ancient forns to modern *panetterie*, bakers have been pivotal in shaping Roman identity. Academic research continues to explore their significance, ensuring that this legacy remains a cornerstone of Italy’s cultural narrative. Future studies should focus on interdisciplinary approaches—combining archaeology, sociology, and culinary science—to deepen our understanding of Rome’s enduring relationship with bread and its makers.</w:t>
      </w:r>
    </w:p>
    <w:p>
      <w:pPr>
        <w:pStyle w:val="BodyText"/>
      </w:pPr>
      <w:r>
        <w:t xml:space="preserve">As Rome evolves, the story of its bakers serves as a testament to the resilience of tradition in a dynamic world. This review underscores the importance of preserving and celebrating this heritage for both academic inquiry and public appreciation.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Italy Rome</dc:title>
  <dc:creator/>
  <cp:keywords/>
  <dcterms:created xsi:type="dcterms:W3CDTF">2026-07-23T08:33:18Z</dcterms:created>
  <dcterms:modified xsi:type="dcterms:W3CDTF">2026-07-23T08:33:18Z</dcterms:modified>
</cp:coreProperties>
</file>

<file path=docProps/custom.xml><?xml version="1.0" encoding="utf-8"?>
<Properties xmlns="http://schemas.openxmlformats.org/officeDocument/2006/custom-properties" xmlns:vt="http://schemas.openxmlformats.org/officeDocument/2006/docPropsVTypes"/>
</file>