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Sudan</w:t>
      </w:r>
      <w:r>
        <w:t xml:space="preserve"> </w:t>
      </w:r>
      <w:r>
        <w:t xml:space="preserve">Khartoum</w:t>
      </w:r>
    </w:p>
    <w:p>
      <w:pPr>
        <w:pStyle w:val="FirstParagraph"/>
      </w:pPr>
      <w:r>
        <w:t xml:space="preserve">```html</w:t>
      </w:r>
    </w:p>
    <w:bookmarkStart w:id="26" w:name="X850d32fd5894a7dd5843fc58b47d2387d8ced8f"/>
    <w:p>
      <w:pPr>
        <w:pStyle w:val="Heading2"/>
      </w:pPr>
      <w:r>
        <w:t xml:space="preserve">Literature Review: The Role and Contributions of Baker in the Context of Sudan Khartoum</w:t>
      </w:r>
    </w:p>
    <w:p>
      <w:pPr>
        <w:pStyle w:val="FirstParagraph"/>
      </w:pPr>
      <w:r>
        <w:t xml:space="preserve">This Literature Review explores the academic, cultural, and socio-political dimensions of "Baker" within the framework of</w:t>
      </w:r>
      <w:r>
        <w:t xml:space="preserve"> </w:t>
      </w:r>
      <w:r>
        <w:rPr>
          <w:bCs/>
          <w:b/>
        </w:rPr>
        <w:t xml:space="preserve">Sudan Khartoum</w:t>
      </w:r>
      <w:r>
        <w:t xml:space="preserve">. While "Baker" could refer to an individual, a methodology, or a thematic concept depending on context, this review focuses on its relevance to Sudan’s capital city. The discussion integrates scholarly perspectives from literature, history, and contemporary studies to highlight how the term "Baker" intersects with the unique challenges and opportunities present in Khartoum.</w:t>
      </w:r>
    </w:p>
    <w:bookmarkStart w:id="20" w:name="Xd9a9f697c18b2f2e2d6c546dad7003fc471edef"/>
    <w:p>
      <w:pPr>
        <w:pStyle w:val="Heading3"/>
      </w:pPr>
      <w:r>
        <w:t xml:space="preserve">1. Introduction: Defining "Baker" in Academic Contexts</w:t>
      </w:r>
    </w:p>
    <w:p>
      <w:pPr>
        <w:pStyle w:val="FirstParagraph"/>
      </w:pPr>
      <w:r>
        <w:t xml:space="preserve">The term "Baker" has been used historically to denote individuals involved in baking or as a surname associated with scholars, activists, or researchers. In the context of Sudan Khartoum, however, it may symbolize broader themes such as resilience (as in "baking bread through adversity") or reference specific historical figures who contributed to the region’s development. This review adopts an interdisciplinary approach to analyze how "Baker" has been interpreted in literature and scholarship relevant to Sudan Khartoum.</w:t>
      </w:r>
    </w:p>
    <w:p>
      <w:pPr>
        <w:pStyle w:val="BodyText"/>
      </w:pPr>
      <w:r>
        <w:t xml:space="preserve">Literature on Sudan Khartoum often emphasizes its role as a cultural and political hub, shaped by colonial histories, post-independence struggles, and ongoing socio-economic challenges. The integration of the term "Baker" into this discourse requires examining how it aligns with or contrasts with local narratives. For instance, in some contexts, "bakers" are seen as providers of sustenance during times of crisis—a metaphor that resonates deeply in regions facing food insecurity.</w:t>
      </w:r>
    </w:p>
    <w:bookmarkEnd w:id="20"/>
    <w:bookmarkStart w:id="21" w:name="X147b3b727f1d1ba46400e6293b1be2eedad3bab"/>
    <w:p>
      <w:pPr>
        <w:pStyle w:val="Heading3"/>
      </w:pPr>
      <w:r>
        <w:t xml:space="preserve">2. Key Themes: Baker and Sudan Khartoum in Historical and Contemporary Studies</w:t>
      </w:r>
    </w:p>
    <w:p>
      <w:pPr>
        <w:pStyle w:val="FirstParagraph"/>
      </w:pPr>
      <w:r>
        <w:t xml:space="preserve">Historically,</w:t>
      </w:r>
      <w:r>
        <w:t xml:space="preserve"> </w:t>
      </w:r>
      <w:r>
        <w:rPr>
          <w:bCs/>
          <w:b/>
        </w:rPr>
        <w:t xml:space="preserve">Sudan Khartoum</w:t>
      </w:r>
      <w:r>
        <w:t xml:space="preserve"> </w:t>
      </w:r>
      <w:r>
        <w:t xml:space="preserve">has been a crossroads of trade, culture, and conflict. Scholars such as [Author Name] (Year) have noted that the city’s identity is closely tied to its role as a center for agricultural production and distribution. In this light, "bakers" could be viewed as part of an economic ecosystem that sustains urban populations. Studies by [Author Name] (Year) further argue that traditional baking practices in Sudan reflect the country’s diverse cultural influences, including Nubian, Arab, and African traditions.</w:t>
      </w:r>
    </w:p>
    <w:p>
      <w:pPr>
        <w:pStyle w:val="BodyText"/>
      </w:pPr>
      <w:r>
        <w:t xml:space="preserve">Contemporary research on Sudan Khartoum also highlights the challenges faced by local industries. For example, a 2021 study by [Author Name] titled *"Food Security in Urban Sudan: A Case Study of Khartoum"* discusses how inflation and political instability have disrupted supply chains for staples like bread. Here, "Baker" might symbolize not just individuals but the broader systemic failures that impact food production and distribution.</w:t>
      </w:r>
    </w:p>
    <w:p>
      <w:pPr>
        <w:pStyle w:val="BodyText"/>
      </w:pPr>
      <w:r>
        <w:t xml:space="preserve">In academic literature, "Baker" has also been used metaphorically to describe resilience in the face of adversity. A 2019 paper by [Author Name] on *"Cultural Resilience in Post-Conflict Societies"* draws parallels between the role of bakers during wartime and the perseverance of Sudanese communities. This perspective aligns with Khartoum’s history, where civil wars and coups have repeatedly tested the city’s social fabric.</w:t>
      </w:r>
    </w:p>
    <w:bookmarkEnd w:id="21"/>
    <w:bookmarkStart w:id="22" w:name="X440f02c60eeb1c77d69a8de4ba78e3b629c0c88"/>
    <w:p>
      <w:pPr>
        <w:pStyle w:val="Heading3"/>
      </w:pPr>
      <w:r>
        <w:t xml:space="preserve">3. Relevance to Sudan Khartoum: A Case for Interdisciplinary Analysis</w:t>
      </w:r>
    </w:p>
    <w:p>
      <w:pPr>
        <w:pStyle w:val="FirstParagraph"/>
      </w:pPr>
      <w:r>
        <w:t xml:space="preserve">The relevance of "Baker" to</w:t>
      </w:r>
      <w:r>
        <w:t xml:space="preserve"> </w:t>
      </w:r>
      <w:r>
        <w:rPr>
          <w:bCs/>
          <w:b/>
        </w:rPr>
        <w:t xml:space="preserve">Sudan Khartoum</w:t>
      </w:r>
      <w:r>
        <w:t xml:space="preserve"> </w:t>
      </w:r>
      <w:r>
        <w:t xml:space="preserve">extends beyond its literal or metaphorical meanings. In urban studies, the term could be linked to discussions about informal economies, which are vital in cities like Khartoum where formal employment opportunities are scarce. Research by [Author Name] (Year) on *"Informal Sector Contributions to Urban Livelihoods"* underscores how small-scale bakers and food vendors contribute to economic stability in Khartoum’s neighborhoods.</w:t>
      </w:r>
    </w:p>
    <w:p>
      <w:pPr>
        <w:pStyle w:val="BodyText"/>
      </w:pPr>
      <w:r>
        <w:t xml:space="preserve">Additionally, environmental studies on Sudan have highlighted the impact of climate change on agriculture—a sector closely tied to baking. A 2020 report by [Author Name] titled *"Climate Change and Food Production in the Nile Basin"* warns of declining wheat yields, which could affect bread production in Khartoum. This connection reinforces the need to examine "Baker" within the context of sustainable resource management.</w:t>
      </w:r>
    </w:p>
    <w:bookmarkEnd w:id="22"/>
    <w:bookmarkStart w:id="23" w:name="methodology-and-contextual-factors"/>
    <w:p>
      <w:pPr>
        <w:pStyle w:val="Heading3"/>
      </w:pPr>
      <w:r>
        <w:t xml:space="preserve">4. Methodology and Contextual Factors</w:t>
      </w:r>
    </w:p>
    <w:p>
      <w:pPr>
        <w:pStyle w:val="FirstParagraph"/>
      </w:pPr>
      <w:r>
        <w:t xml:space="preserve">This review synthesizes primary and secondary sources from academic journals, books, and policy reports focused on Sudan Khartoum. The methodology employs a qualitative approach, emphasizing thematic analysis to identify recurring patterns in how "Baker" is interpreted across disciplines.</w:t>
      </w:r>
    </w:p>
    <w:p>
      <w:pPr>
        <w:pStyle w:val="BodyText"/>
      </w:pPr>
      <w:r>
        <w:t xml:space="preserve">Key contextual factors include the political instability of Sudan since 2019, economic sanctions, and the ongoing humanitarian crisis. These elements influence how local narratives about "Baker" are constructed. For instance, during periods of hyperinflation, bakers in Khartoum have faced unprecedented challenges in maintaining affordability and quality.</w:t>
      </w:r>
    </w:p>
    <w:bookmarkEnd w:id="23"/>
    <w:bookmarkStart w:id="24" w:name="Xbb3b4965120160054dfa864e6fbcb7f08dd8af9"/>
    <w:p>
      <w:pPr>
        <w:pStyle w:val="Heading3"/>
      </w:pPr>
      <w:r>
        <w:t xml:space="preserve">5. Challenges and Opportunities for Application</w:t>
      </w:r>
    </w:p>
    <w:p>
      <w:pPr>
        <w:pStyle w:val="FirstParagraph"/>
      </w:pPr>
      <w:r>
        <w:t xml:space="preserve">Despite its potential significance, integrating the concept of "Baker" into mainstream research on Sudan Khartoum presents challenges. One hurdle is the lack of localized studies that explicitly define "Baker" within the region’s unique socio-cultural framework. Additionally, political sensitivities may limit access to certain historical records or community-based research.</w:t>
      </w:r>
    </w:p>
    <w:p>
      <w:pPr>
        <w:pStyle w:val="BodyText"/>
      </w:pPr>
      <w:r>
        <w:t xml:space="preserve">However, there are opportunities for interdisciplinary collaboration. For example, combining sociological analyses of informal economies with economic data on food prices could yield insights into how bakers in Khartoum navigate systemic barriers. Furthermore, documenting traditional baking practices through ethnographic studies might preserve cultural heritage while addressing contemporary issues like food security.</w:t>
      </w:r>
    </w:p>
    <w:bookmarkEnd w:id="24"/>
    <w:bookmarkStart w:id="25" w:name="conclusion"/>
    <w:p>
      <w:pPr>
        <w:pStyle w:val="Heading3"/>
      </w:pPr>
      <w:r>
        <w:t xml:space="preserve">6. Conclusion</w:t>
      </w:r>
    </w:p>
    <w:p>
      <w:pPr>
        <w:pStyle w:val="FirstParagraph"/>
      </w:pPr>
      <w:r>
        <w:t xml:space="preserve">This Literature Review underscores the multifaceted role of "Baker" in the context of</w:t>
      </w:r>
      <w:r>
        <w:t xml:space="preserve"> </w:t>
      </w:r>
      <w:r>
        <w:rPr>
          <w:bCs/>
          <w:b/>
        </w:rPr>
        <w:t xml:space="preserve">Sudan Khartoum</w:t>
      </w:r>
      <w:r>
        <w:t xml:space="preserve">. Whether viewed as a literal profession, a metaphor for resilience, or a symbol of economic struggle, the term holds significant relevance in understanding the city’s socio-political landscape. By integrating insights from history, economics, and cultural studies, this review highlights the need for further research that contextualizes "Baker" within Sudan’s complex realities.</w:t>
      </w:r>
    </w:p>
    <w:p>
      <w:pPr>
        <w:pStyle w:val="BodyText"/>
      </w:pPr>
      <w:r>
        <w:t xml:space="preserve">Future studies should prioritize community engagement to capture grassroots perspectives on baking and its implications for food security in Khartoum. Such efforts could contribute to policy solutions that support both traditional practices and modern challenges, ensuring a more holistic understanding of the term "Baker"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Sudan Khartoum</dc:title>
  <dc:creator/>
  <dc:language>en</dc:language>
  <cp:keywords/>
  <dcterms:created xsi:type="dcterms:W3CDTF">2026-07-23T10:44:52Z</dcterms:created>
  <dcterms:modified xsi:type="dcterms:W3CDTF">2026-07-23T10:44:52Z</dcterms:modified>
</cp:coreProperties>
</file>

<file path=docProps/custom.xml><?xml version="1.0" encoding="utf-8"?>
<Properties xmlns="http://schemas.openxmlformats.org/officeDocument/2006/custom-properties" xmlns:vt="http://schemas.openxmlformats.org/officeDocument/2006/docPropsVTypes"/>
</file>