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7934e9381d715e0a91afbfb11e363f0179793d8"/>
    <w:p>
      <w:pPr>
        <w:pStyle w:val="Heading1"/>
      </w:pPr>
      <w:r>
        <w:t xml:space="preserve">Literature Review: The Role of Biologists in Nigeria Lagos</w:t>
      </w:r>
    </w:p>
    <w:p>
      <w:pPr>
        <w:pStyle w:val="FirstParagraph"/>
      </w:pPr>
      <w:r>
        <w:t xml:space="preserve">This Literature Review explores the contributions, challenges, and significance of biologists operating within the context of Nigeria Lagos. As a dynamic metropolis and economic hub in West Africa, Lagos has emerged as a critical center for biological research, healthcare innovation, environmental conservation efforts, and agricultural development. The role of biologists in this region is multifaceted, shaped by both local needs and global scientific trends. This review synthesizes existing literature to highlight the importance of biologists in Nigeria Lagos while addressing gaps in current scholarly discourse.</w:t>
      </w:r>
    </w:p>
    <w:bookmarkStart w:id="20" w:name="Xaacfc6cb4b006d8eb2d1d9d67cb0f153e189d98"/>
    <w:p>
      <w:pPr>
        <w:pStyle w:val="Heading2"/>
      </w:pPr>
      <w:r>
        <w:t xml:space="preserve">Historical Context of Biological Research in Nigeria Lagos</w:t>
      </w:r>
    </w:p>
    <w:p>
      <w:pPr>
        <w:pStyle w:val="FirstParagraph"/>
      </w:pPr>
      <w:r>
        <w:t xml:space="preserve">The history of biological research in Nigeria Lagos dates back to the early 20th century, with the establishment of institutions such as University College Ibadan (now Obafemi Awolowo University) and later the Nigerian Institute of Medical Research. These organizations laid the groundwork for biological studies in Nigeria, focusing on tropical diseases, ecology, and public health. Lagos has since evolved into a focal point for biologists due to its proximity to diverse ecosystems—including mangrove forests, wetlands, and urban environments—as well as its role as a gateway for international scientific collaboration.</w:t>
      </w:r>
    </w:p>
    <w:bookmarkEnd w:id="20"/>
    <w:bookmarkStart w:id="21" w:name="X7adc8c34fe1000d5f4dd937e3a8cc99bc4b2fc3"/>
    <w:p>
      <w:pPr>
        <w:pStyle w:val="Heading2"/>
      </w:pPr>
      <w:r>
        <w:t xml:space="preserve">Current Research Themes in Biologists' Work in Nigeria Lagos</w:t>
      </w:r>
    </w:p>
    <w:p>
      <w:pPr>
        <w:pStyle w:val="FirstParagraph"/>
      </w:pPr>
      <w:r>
        <w:t xml:space="preserve">Contemporary biological research in Lagos is driven by pressing local challenges. For instance, biologists have prioritized studies on infectious diseases such as malaria, tuberculosis, and emerging zoonotic threats. Research on the genetic diversity of local species and the impact of climate change on biodiversity has also gained traction. Additionally, agricultural biologists in Lagos are addressing food security through crop improvement and sustainable farming practices tailored to Nigeria’s tropical conditions.</w:t>
      </w:r>
    </w:p>
    <w:p>
      <w:pPr>
        <w:pStyle w:val="BodyText"/>
      </w:pPr>
      <w:r>
        <w:t xml:space="preserve">Environmental conservation is another critical area. Biologists in Lagos have documented the ecological degradation caused by urban expansion, pollution, and overfishing in coastal areas like the Lagos Lagoon. Their work informs policies aimed at restoring ecosystems while balancing economic development with sustainability.</w:t>
      </w:r>
    </w:p>
    <w:bookmarkEnd w:id="21"/>
    <w:bookmarkStart w:id="22" w:name="X9154b85eb3673a9b7202dfc07ffda46b6643bf5"/>
    <w:p>
      <w:pPr>
        <w:pStyle w:val="Heading2"/>
      </w:pPr>
      <w:r>
        <w:t xml:space="preserve">Challenges Faced by Biologists in Nigeria Lagos</w:t>
      </w:r>
    </w:p>
    <w:p>
      <w:pPr>
        <w:pStyle w:val="FirstParagraph"/>
      </w:pPr>
      <w:r>
        <w:t xml:space="preserve">Despite their contributions, biologists in Nigeria Lagos face significant challenges. Limited funding for research and development has hindered the growth of local scientific infrastructure. Many biologists rely on international grants or partnerships with foreign institutions, which can limit their autonomy and focus on region-specific problems. Additionally, inadequate laboratory equipment, inconsistent electricity supply, and a shortage of trained personnel pose barriers to effective research.</w:t>
      </w:r>
    </w:p>
    <w:p>
      <w:pPr>
        <w:pStyle w:val="BodyText"/>
      </w:pPr>
      <w:r>
        <w:t xml:space="preserve">Another challenge is the brain drain phenomenon: many Nigerian biologists seek opportunities abroad due to better resources and remuneration. This exodus deprives Lagos of expertise that could drive innovation in sectors like biotechnology and pharmaceuticals. Furthermore, regulatory hurdles, such as bureaucratic delays in securing permits for fieldwork or publishing research, also impede progress.</w:t>
      </w:r>
    </w:p>
    <w:bookmarkEnd w:id="22"/>
    <w:bookmarkStart w:id="23" w:name="Xaaaf00c0549e963bc7eba6c5e7d6e19dd5c5b97"/>
    <w:p>
      <w:pPr>
        <w:pStyle w:val="Heading2"/>
      </w:pPr>
      <w:r>
        <w:t xml:space="preserve">Opportunities for Biologists in Nigeria Lagos</w:t>
      </w:r>
    </w:p>
    <w:p>
      <w:pPr>
        <w:pStyle w:val="FirstParagraph"/>
      </w:pPr>
      <w:r>
        <w:t xml:space="preserve">Despite these challenges, Lagos presents unique opportunities for biologists. The city’s rapid urbanization and environmental changes create a rich context for studying human-wildlife interactions, pollution impacts, and urban biodiversity. Collaborations between Nigerian institutions and global organizations (e.g., the United Nations Environment Programme or the African Academy of Sciences) have fostered capacity-building programs, technology transfer, and joint research initiatives.</w:t>
      </w:r>
    </w:p>
    <w:p>
      <w:pPr>
        <w:pStyle w:val="BodyText"/>
      </w:pPr>
      <w:r>
        <w:t xml:space="preserve">The Nigerian government has also recognized the importance of biology in national development. Programs such as the Federal Ministry of Science and Technology’s focus on biotechnology and agricultural innovation provide platforms for biologists to contribute to food security, healthcare improvements, and environmental resilience. Private-sector partnerships are growing, particularly in areas like pharmaceuticals and eco-tourism.</w:t>
      </w:r>
    </w:p>
    <w:bookmarkEnd w:id="23"/>
    <w:bookmarkStart w:id="24" w:name="X7b8796f26f20de2c6d73993507484f8aab11fc7"/>
    <w:p>
      <w:pPr>
        <w:pStyle w:val="Heading2"/>
      </w:pPr>
      <w:r>
        <w:t xml:space="preserve">The Role of Biologists in Public Health in Lagos</w:t>
      </w:r>
    </w:p>
    <w:p>
      <w:pPr>
        <w:pStyle w:val="FirstParagraph"/>
      </w:pPr>
      <w:r>
        <w:t xml:space="preserve">Lagos has long been a hotspot for public health issues due to its dense population and socio-economic disparities. Biologists play a pivotal role in disease surveillance, outbreak response, and vaccine development. For example, research on the spread of dengue fever and Lassa virus has informed containment strategies in the region. Additionally, biologists are involved in promoting hygiene practices, developing diagnostic tools for tropical diseases, and training healthcare workers to improve patient outcomes.</w:t>
      </w:r>
    </w:p>
    <w:bookmarkEnd w:id="24"/>
    <w:bookmarkStart w:id="25" w:name="X3b6c13aa43867108ef33aca7ca1acf4bdfe149e"/>
    <w:p>
      <w:pPr>
        <w:pStyle w:val="Heading2"/>
      </w:pPr>
      <w:r>
        <w:t xml:space="preserve">Biological Contributions to Environmental Sustainability</w:t>
      </w:r>
    </w:p>
    <w:p>
      <w:pPr>
        <w:pStyle w:val="FirstParagraph"/>
      </w:pPr>
      <w:r>
        <w:t xml:space="preserve">Lagos’s environmental challenges—such as plastic pollution in water bodies and deforestation—have spurred biologists to conduct studies on waste management, soil health, and marine biodiversity. For instance, research on microplastics in the Lagos Lagoon has raised awareness about the need for stricter environmental regulations. Biologists also work with local communities to restore degraded habitats through reforestation projects and sustainable fishing practices.</w:t>
      </w:r>
    </w:p>
    <w:bookmarkEnd w:id="25"/>
    <w:bookmarkStart w:id="26" w:name="Xdc7ea1b2b443fef8dcc4b86742e945a9e18fd80"/>
    <w:p>
      <w:pPr>
        <w:pStyle w:val="Heading2"/>
      </w:pPr>
      <w:r>
        <w:t xml:space="preserve">Education and Capacity Building in Biological Sciences</w:t>
      </w:r>
    </w:p>
    <w:p>
      <w:pPr>
        <w:pStyle w:val="FirstParagraph"/>
      </w:pPr>
      <w:r>
        <w:t xml:space="preserve">Lagos hosts several universities and research institutions that train future biologists, including the University of Lagos, Lagos State University, and the Nigerian Institute of Medical Research. These institutions offer programs in molecular biology, ecology, microbiology, and biochemistry. However, gaps remain in practical training facilities and mentorship for early-career scientists. Efforts to integrate technology—such as virtual labs or remote sensing tools—are being explored to enhance educational outcomes.</w:t>
      </w:r>
    </w:p>
    <w:bookmarkEnd w:id="26"/>
    <w:bookmarkStart w:id="27" w:name="conclusion"/>
    <w:p>
      <w:pPr>
        <w:pStyle w:val="Heading2"/>
      </w:pPr>
      <w:r>
        <w:t xml:space="preserve">Conclusion</w:t>
      </w:r>
    </w:p>
    <w:p>
      <w:pPr>
        <w:pStyle w:val="FirstParagraph"/>
      </w:pPr>
      <w:r>
        <w:t xml:space="preserve">The role of biologists in Nigeria Lagos is indispensable to the region’s development, from addressing public health crises to protecting ecological systems. While challenges such as funding shortages and brain drain persist, the opportunities for interdisciplinary collaboration and policy influence are growing. Future research should prioritize strengthening local infrastructure, fostering partnerships between academia and industry, and ensuring that biological studies directly address Lagos’s unique socio-environmental needs. By centering biologists in Nigeria Lagos within national development agendas, Nigeria can harness the full potential of scientific innovation to drive sustainable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Nigeria Lagos</dc:title>
  <dc:creator/>
  <dc:language>en</dc:language>
  <cp:keywords/>
  <dcterms:created xsi:type="dcterms:W3CDTF">2026-07-24T04:03:28Z</dcterms:created>
  <dcterms:modified xsi:type="dcterms:W3CDTF">2026-07-24T04:03:28Z</dcterms:modified>
</cp:coreProperties>
</file>

<file path=docProps/custom.xml><?xml version="1.0" encoding="utf-8"?>
<Properties xmlns="http://schemas.openxmlformats.org/officeDocument/2006/custom-properties" xmlns:vt="http://schemas.openxmlformats.org/officeDocument/2006/docPropsVTypes"/>
</file>