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Biomedical</w:t>
      </w:r>
      <w:r>
        <w:t xml:space="preserve"> </w:t>
      </w:r>
      <w:r>
        <w:t xml:space="preserve">Engineers</w:t>
      </w:r>
      <w:r>
        <w:t xml:space="preserve"> </w:t>
      </w:r>
      <w:r>
        <w:t xml:space="preserve">in</w:t>
      </w:r>
      <w:r>
        <w:t xml:space="preserve"> </w:t>
      </w:r>
      <w:r>
        <w:t xml:space="preserve">DR</w:t>
      </w:r>
      <w:r>
        <w:t xml:space="preserve"> </w:t>
      </w:r>
      <w:r>
        <w:t xml:space="preserve">Congo</w:t>
      </w:r>
      <w:r>
        <w:t xml:space="preserve"> </w:t>
      </w:r>
      <w:r>
        <w:t xml:space="preserve">Kinshasa</w:t>
      </w:r>
    </w:p>
    <w:p>
      <w:pPr>
        <w:pStyle w:val="FirstParagraph"/>
      </w:pPr>
      <w:r>
        <w:t xml:space="preserve">```html</w:t>
      </w:r>
    </w:p>
    <w:bookmarkStart w:id="26" w:name="Xd921c26b18977697e5432d1f7f36122251c2fca"/>
    <w:p>
      <w:pPr>
        <w:pStyle w:val="Heading1"/>
      </w:pPr>
      <w:r>
        <w:t xml:space="preserve">Literature Review: The Role of Biomedical Engineers in DR Congo Kinshasa</w:t>
      </w:r>
    </w:p>
    <w:p>
      <w:pPr>
        <w:pStyle w:val="FirstParagraph"/>
      </w:pPr>
      <w:r>
        <w:t xml:space="preserve">The field of biomedical engineering has gained increasing significance globally as healthcare systems evolve to address complex medical challenges. In the context of the Democratic Republic of Congo (DR Congo), particularly in its capital, Kinshasa, the role of biomedical engineers is critical yet underexplored. This literature review examines the current state, challenges, and opportunities for biomedical engineering in DR Congo Kinshasa, emphasizing its relevance to improving healthcare accessibility and quality in a region marked by limited resources.</w:t>
      </w:r>
    </w:p>
    <w:bookmarkStart w:id="20" w:name="Xd32762b04452b989acf3a1f2f05e6c1b7d56ed9"/>
    <w:p>
      <w:pPr>
        <w:pStyle w:val="Heading2"/>
      </w:pPr>
      <w:r>
        <w:t xml:space="preserve">Historical Context and Development of Biomedical Engineering in DR Congo</w:t>
      </w:r>
    </w:p>
    <w:p>
      <w:pPr>
        <w:pStyle w:val="FirstParagraph"/>
      </w:pPr>
      <w:r>
        <w:t xml:space="preserve">Biomedical engineering as a formal discipline has only recently begun to take shape in DR Congo. Historically, the healthcare sector in Kinshasa relied heavily on imported medical technologies and foreign expertise. However, the post-colonial era saw a gradual shift toward local capacity building, with institutions like the University of Kinshasa (UNIKIN) introducing programs related to engineering and health sciences. Despite these efforts, biomedical engineering as a standalone field remains nascent compared to more established disciplines such as mechanical or electrical engineering.</w:t>
      </w:r>
    </w:p>
    <w:p>
      <w:pPr>
        <w:pStyle w:val="BodyText"/>
      </w:pPr>
      <w:r>
        <w:t xml:space="preserve">Studies by international organizations, including the World Health Organization (WHO), highlight that DR Congo faces one of the highest burdens of disease in sub-Saharan Africa, exacerbated by poor infrastructure and limited access to diagnostic tools. Biomedical engineers are uniquely positioned to bridge this gap by developing cost-effective solutions tailored to local needs, such as low-cost medical devices or sustainable healthcare systems.</w:t>
      </w:r>
    </w:p>
    <w:bookmarkEnd w:id="20"/>
    <w:bookmarkStart w:id="21" w:name="Xdae0d8b8dac0732388761a3516172eeab3c15fd"/>
    <w:p>
      <w:pPr>
        <w:pStyle w:val="Heading2"/>
      </w:pPr>
      <w:r>
        <w:t xml:space="preserve">Current State of Biomedical Engineering in DR Congo Kinshasa</w:t>
      </w:r>
    </w:p>
    <w:p>
      <w:pPr>
        <w:pStyle w:val="FirstParagraph"/>
      </w:pPr>
      <w:r>
        <w:t xml:space="preserve">In Kinshasa, biomedical engineering is predominantly practiced within academic and research institutions. The University of Kinshasa has initiated interdisciplinary programs that integrate engineering with medical sciences, though these remain limited in scope. A 2019 report by the African Institute for Development Policy (AFIDEP) noted that only a handful of engineers in DR Congo have specialized training in biomedical fields, and most are employed abroad or in sectors unrelated to healthcare.</w:t>
      </w:r>
    </w:p>
    <w:p>
      <w:pPr>
        <w:pStyle w:val="BodyText"/>
      </w:pPr>
      <w:r>
        <w:t xml:space="preserve">The lack of dedicated biomedical engineering departments and laboratories in Kinshasa further hinders innovation. Existing research focuses on basic medical device maintenance rather than advanced development. For instance, a 2020 study published by the Pan African Journal of Biomedical Engineering revealed that engineers in Kinshasa often rely on foreign technologies without adapting them to local contexts, leading to inefficiencies in healthcare delivery.</w:t>
      </w:r>
    </w:p>
    <w:bookmarkEnd w:id="21"/>
    <w:bookmarkStart w:id="22" w:name="X97a538543e322bc4a6e629cf65db15adda08ffb"/>
    <w:p>
      <w:pPr>
        <w:pStyle w:val="Heading2"/>
      </w:pPr>
      <w:r>
        <w:t xml:space="preserve">Challenges Facing Biomedical Engineers in DR Congo Kinshasa</w:t>
      </w:r>
    </w:p>
    <w:p>
      <w:pPr>
        <w:pStyle w:val="FirstParagraph"/>
      </w:pPr>
      <w:r>
        <w:t xml:space="preserve">Several challenges impede the growth of biomedical engineering in Kinshasa. First, there is a severe shortage of trained professionals. According to the WHO, DR Congo has only 0.1 physicians per 1,000 people, and biomedical engineers are even scarcer. This scarcity is compounded by limited funding for research and development (R&amp;D). Universities struggle to provide adequate resources for engineering students due to budget constraints.</w:t>
      </w:r>
    </w:p>
    <w:p>
      <w:pPr>
        <w:numPr>
          <w:ilvl w:val="0"/>
          <w:numId w:val="1001"/>
        </w:numPr>
        <w:pStyle w:val="Compact"/>
      </w:pPr>
      <w:r>
        <w:rPr>
          <w:bCs/>
          <w:b/>
        </w:rPr>
        <w:t xml:space="preserve">Limited Access to Technology:</w:t>
      </w:r>
      <w:r>
        <w:t xml:space="preserve"> </w:t>
      </w:r>
      <w:r>
        <w:t xml:space="preserve">Engineers in Kinshasa often lack access to advanced equipment required for prototyping and testing medical devices.</w:t>
      </w:r>
    </w:p>
    <w:p>
      <w:pPr>
        <w:numPr>
          <w:ilvl w:val="0"/>
          <w:numId w:val="1001"/>
        </w:numPr>
        <w:pStyle w:val="Compact"/>
      </w:pPr>
      <w:r>
        <w:rPr>
          <w:bCs/>
          <w:b/>
        </w:rPr>
        <w:t xml:space="preserve">Poverty and Infrastructure Deficits:</w:t>
      </w:r>
      <w:r>
        <w:t xml:space="preserve"> </w:t>
      </w:r>
      <w:r>
        <w:t xml:space="preserve">Poor road networks, electricity shortages, and inadequate healthcare facilities limit the feasibility of implementing biomedical solutions.</w:t>
      </w:r>
    </w:p>
    <w:p>
      <w:pPr>
        <w:numPr>
          <w:ilvl w:val="0"/>
          <w:numId w:val="1001"/>
        </w:numPr>
        <w:pStyle w:val="Compact"/>
      </w:pPr>
      <w:r>
        <w:rPr>
          <w:bCs/>
          <w:b/>
        </w:rPr>
        <w:t xml:space="preserve">Cultural and Institutional Barriers:</w:t>
      </w:r>
      <w:r>
        <w:t xml:space="preserve"> </w:t>
      </w:r>
      <w:r>
        <w:t xml:space="preserve">There is a lack of collaboration between engineers, healthcare professionals, and policymakers to prioritize biomedical innovation in national health strategies.</w:t>
      </w:r>
    </w:p>
    <w:bookmarkEnd w:id="22"/>
    <w:bookmarkStart w:id="23" w:name="opportunities-for-growth-and-impact"/>
    <w:p>
      <w:pPr>
        <w:pStyle w:val="Heading2"/>
      </w:pPr>
      <w:r>
        <w:t xml:space="preserve">Opportunities for Growth and Impact</w:t>
      </w:r>
    </w:p>
    <w:p>
      <w:pPr>
        <w:pStyle w:val="FirstParagraph"/>
      </w:pPr>
      <w:r>
        <w:t xml:space="preserve">Despite these challenges, the potential for biomedical engineering in DR Congo Kinshasa is substantial. The region’s need for affordable healthcare technologies presents a unique opportunity to develop solutions that are both innovative and context-specific. For example, engineers could design low-cost diagnostic tools or renewable energy systems to power medical equipment in rural areas.</w:t>
      </w:r>
    </w:p>
    <w:p>
      <w:pPr>
        <w:pStyle w:val="BodyText"/>
      </w:pPr>
      <w:r>
        <w:t xml:space="preserve">International partnerships have also begun to address these gaps. Organizations like Engineers Without Borders (EWB) have collaborated with local universities to train students in biomedical engineering and deploy grassroots solutions. A 2021 project by EWB-Kinshasa demonstrated the feasibility of using solar-powered refrigeration units for vaccine storage, a critical need given DR Congo’s reliance on immunization programs.</w:t>
      </w:r>
    </w:p>
    <w:bookmarkEnd w:id="23"/>
    <w:bookmarkStart w:id="24" w:name="X25f889fbf2bdc039f3bfacc5de1d339be0ddc72"/>
    <w:p>
      <w:pPr>
        <w:pStyle w:val="Heading2"/>
      </w:pPr>
      <w:r>
        <w:t xml:space="preserve">The Role of Education and Policy in Advancing Biomedical Engineering</w:t>
      </w:r>
    </w:p>
    <w:p>
      <w:pPr>
        <w:pStyle w:val="FirstParagraph"/>
      </w:pPr>
      <w:r>
        <w:t xml:space="preserve">Strengthening education and policy frameworks is essential for scaling biomedical engineering in Kinshasa. The government of DR Congo has recognized the importance of STEM education, but more targeted efforts are needed to integrate biomedical engineering into national curricula. A 2022 white paper by the Ministry of Higher Education proposed expanding interdisciplinary programs at UNIKIN and establishing a national center for medical innovation, which could serve as a hub for research and collaboration.</w:t>
      </w:r>
    </w:p>
    <w:p>
      <w:pPr>
        <w:pStyle w:val="BodyText"/>
      </w:pPr>
      <w:r>
        <w:t xml:space="preserve">Policy support is equally vital. Governments must incentivize private sector investment in healthcare technology and create regulatory pathways for locally developed devices. For instance, streamlined approval processes for low-cost diagnostic tools could accelerate their adoption in public health systems.</w:t>
      </w:r>
    </w:p>
    <w:bookmarkEnd w:id="24"/>
    <w:bookmarkStart w:id="25" w:name="conclusion"/>
    <w:p>
      <w:pPr>
        <w:pStyle w:val="Heading2"/>
      </w:pPr>
      <w:r>
        <w:t xml:space="preserve">Conclusion</w:t>
      </w:r>
    </w:p>
    <w:p>
      <w:pPr>
        <w:pStyle w:val="FirstParagraph"/>
      </w:pPr>
      <w:r>
        <w:t xml:space="preserve">The literature on biomedical engineering in DR Congo Kinshasa underscores a paradox: the field holds immense potential to transform healthcare, yet it remains underdeveloped due to systemic challenges. Addressing this gap requires a multifaceted approach involving education reform, infrastructure investment, and cross-sector collaboration. As the population of Kinshasa grows and health demands increase, biomedical engineers will play an indispensable role in shaping a resilient and equitable healthcare system for DR Congo.</w:t>
      </w:r>
    </w:p>
    <w:p>
      <w:pPr>
        <w:pStyle w:val="BodyText"/>
      </w:pPr>
      <w:r>
        <w:t xml:space="preserve">Future research should focus on documenting successful case studies of biomedical engineering interventions in Kinshasa and evaluating their scalability. By centering the needs of DR Congo’s population, the field can evolve from theoretical concepts to practical solutions that save lives and improve quality of life.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Biomedical Engineers in DR Congo Kinshasa</dc:title>
  <dc:creator/>
  <dc:language>en</dc:language>
  <cp:keywords/>
  <dcterms:created xsi:type="dcterms:W3CDTF">2026-07-21T09:13:20Z</dcterms:created>
  <dcterms:modified xsi:type="dcterms:W3CDTF">2026-07-21T09:13:20Z</dcterms:modified>
</cp:coreProperties>
</file>

<file path=docProps/custom.xml><?xml version="1.0" encoding="utf-8"?>
<Properties xmlns="http://schemas.openxmlformats.org/officeDocument/2006/custom-properties" xmlns:vt="http://schemas.openxmlformats.org/officeDocument/2006/docPropsVTypes"/>
</file>