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A</w:t>
      </w:r>
      <w:r>
        <w:t xml:space="preserve"> </w:t>
      </w:r>
      <w:r>
        <w:t xml:space="preserve">Cultural</w:t>
      </w:r>
      <w:r>
        <w:t xml:space="preserve"> </w:t>
      </w:r>
      <w:r>
        <w:t xml:space="preserve">and</w:t>
      </w:r>
      <w:r>
        <w:t xml:space="preserve"> </w:t>
      </w:r>
      <w:r>
        <w:t xml:space="preserve">Culinary</w:t>
      </w:r>
      <w:r>
        <w:t xml:space="preserve"> </w:t>
      </w:r>
      <w:r>
        <w:t xml:space="preserve">Analysis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dcadef34c40dcd651ab3ee9a8e413154cc071a8"/>
    <w:p>
      <w:pPr>
        <w:pStyle w:val="Heading1"/>
      </w:pPr>
      <w:r>
        <w:t xml:space="preserve">Literature Review on Chef: A Cultural and Culinary Analysis in Brazil, Rio de Janeiro</w:t>
      </w:r>
    </w:p>
    <w:p>
      <w:pPr>
        <w:pStyle w:val="FirstParagraph"/>
      </w:pPr>
      <w:r>
        <w:rPr>
          <w:bCs/>
          <w:b/>
        </w:rPr>
        <w:t xml:space="preserve">Introduction</w:t>
      </w:r>
    </w:p>
    <w:p>
      <w:pPr>
        <w:pStyle w:val="BodyText"/>
      </w:pPr>
      <w:r>
        <w:t xml:space="preserve">This literature review explores the multifaceted role of</w:t>
      </w:r>
      <w:r>
        <w:t xml:space="preserve"> </w:t>
      </w:r>
      <w:r>
        <w:rPr>
          <w:iCs/>
          <w:i/>
        </w:rPr>
        <w:t xml:space="preserve">Chef</w:t>
      </w:r>
      <w:r>
        <w:t xml:space="preserve"> </w:t>
      </w:r>
      <w:r>
        <w:t xml:space="preserve">within the context of culinary arts and gastronomy in</w:t>
      </w:r>
      <w:r>
        <w:t xml:space="preserve"> </w:t>
      </w:r>
      <w:r>
        <w:rPr>
          <w:iCs/>
          <w:i/>
        </w:rPr>
        <w:t xml:space="preserve">Brazil, Rio de Janeiro</w:t>
      </w:r>
      <w:r>
        <w:t xml:space="preserve">. The term "Chef" denotes not only a professional in the food industry but also a cultural symbol representing innovation, tradition, and identity. In Rio de Janeiro—a city renowned for its vibrant culture, historical heritage, and dynamic culinary scene—Chefs play a pivotal role in shaping the gastronomic landscape. This review synthesizes existing academic literature to highlight how Chefs have influenced Brazilian cuisine in Rio de Janeiro, while also addressing challenges such as globalization, sustainability, and cultural preservation.</w:t>
      </w:r>
    </w:p>
    <w:p>
      <w:pPr>
        <w:pStyle w:val="BodyText"/>
      </w:pPr>
      <w:r>
        <w:rPr>
          <w:bCs/>
          <w:b/>
        </w:rPr>
        <w:t xml:space="preserve">Historical Context of Culinary Practices in Brazil</w:t>
      </w:r>
    </w:p>
    <w:p>
      <w:pPr>
        <w:pStyle w:val="BodyText"/>
      </w:pPr>
      <w:r>
        <w:t xml:space="preserve">Brazil's culinary tradition is a fusion of Indigenous, African, European, and Asian influences. In Rio de Janeiro, this diversity is particularly pronounced due to the city's colonial history and its role as a cultural melting pot. Early 20th-century studies by scholars like</w:t>
      </w:r>
      <w:r>
        <w:t xml:space="preserve"> </w:t>
      </w:r>
      <w:r>
        <w:rPr>
          <w:iCs/>
          <w:i/>
        </w:rPr>
        <w:t xml:space="preserve">Adolfo Lutz</w:t>
      </w:r>
      <w:r>
        <w:t xml:space="preserve"> </w:t>
      </w:r>
      <w:r>
        <w:t xml:space="preserve">and</w:t>
      </w:r>
      <w:r>
        <w:t xml:space="preserve"> </w:t>
      </w:r>
      <w:r>
        <w:rPr>
          <w:iCs/>
          <w:i/>
        </w:rPr>
        <w:t xml:space="preserve">Sérgio Buarque de Holanda</w:t>
      </w:r>
      <w:r>
        <w:t xml:space="preserve"> </w:t>
      </w:r>
      <w:r>
        <w:t xml:space="preserve">documented the evolution of Brazilian cuisine, emphasizing its regional variations. However, it is in the latter half of the 20th century that Chefs began to emerge as key figures in defining Brazil's national identity through food. Researchers such as</w:t>
      </w:r>
      <w:r>
        <w:t xml:space="preserve"> </w:t>
      </w:r>
      <w:r>
        <w:rPr>
          <w:iCs/>
          <w:i/>
        </w:rPr>
        <w:t xml:space="preserve">Gilberto Freyre</w:t>
      </w:r>
      <w:r>
        <w:t xml:space="preserve"> </w:t>
      </w:r>
      <w:r>
        <w:t xml:space="preserve">highlighted how meals and dining rituals reflect social hierarchies and cultural values, a perspective still relevant today.</w:t>
      </w:r>
    </w:p>
    <w:p>
      <w:pPr>
        <w:pStyle w:val="BodyText"/>
      </w:pPr>
      <w:r>
        <w:rPr>
          <w:bCs/>
          <w:b/>
        </w:rPr>
        <w:t xml:space="preserve">The Role of Chef in Modernizing Brazilian Cuisine</w:t>
      </w:r>
    </w:p>
    <w:p>
      <w:pPr>
        <w:pStyle w:val="BodyText"/>
      </w:pPr>
      <w:r>
        <w:t xml:space="preserve">In recent decades, Chefs in Rio de Janeiro have taken on the dual role of custodians of tradition and innovators. According to a 2019 study by</w:t>
      </w:r>
      <w:r>
        <w:t xml:space="preserve"> </w:t>
      </w:r>
      <w:r>
        <w:rPr>
          <w:iCs/>
          <w:i/>
        </w:rPr>
        <w:t xml:space="preserve">Universidade Federal do Rio de Janeiro (UFRJ)</w:t>
      </w:r>
      <w:r>
        <w:t xml:space="preserve">, contemporary Chefs in the city are increasingly integrating local ingredients with global techniques. For instance, dishes like</w:t>
      </w:r>
      <w:r>
        <w:t xml:space="preserve"> </w:t>
      </w:r>
      <w:r>
        <w:rPr>
          <w:iCs/>
          <w:i/>
        </w:rPr>
        <w:t xml:space="preserve">pão de queijo</w:t>
      </w:r>
      <w:r>
        <w:t xml:space="preserve"> </w:t>
      </w:r>
      <w:r>
        <w:t xml:space="preserve">and</w:t>
      </w:r>
      <w:r>
        <w:t xml:space="preserve"> </w:t>
      </w:r>
      <w:r>
        <w:rPr>
          <w:iCs/>
          <w:i/>
        </w:rPr>
        <w:t xml:space="preserve">feijoada</w:t>
      </w:r>
      <w:r>
        <w:t xml:space="preserve"> </w:t>
      </w:r>
      <w:r>
        <w:t xml:space="preserve">have been reimagined by chefs such as</w:t>
      </w:r>
      <w:r>
        <w:t xml:space="preserve"> </w:t>
      </w:r>
      <w:r>
        <w:rPr>
          <w:iCs/>
          <w:i/>
        </w:rPr>
        <w:t xml:space="preserve">Rodrigo Oliveira</w:t>
      </w:r>
      <w:r>
        <w:t xml:space="preserve">, who has gained international acclaim for his fusion of Brazilian flavors with molecular gastronomy. This trend aligns with broader academic discussions on the "glocalization" of food, where local traditions are adapted to global standards (Smith &amp; Warren, 2016).</w:t>
      </w:r>
    </w:p>
    <w:p>
      <w:pPr>
        <w:pStyle w:val="BodyText"/>
      </w:pPr>
      <w:r>
        <w:rPr>
          <w:bCs/>
          <w:b/>
        </w:rPr>
        <w:t xml:space="preserve">Chef and the Culinary Identity of Rio de Janeiro</w:t>
      </w:r>
    </w:p>
    <w:p>
      <w:pPr>
        <w:pStyle w:val="BodyText"/>
      </w:pPr>
      <w:r>
        <w:t xml:space="preserve">Rio de Janeiro's culinary identity is inextricably linked to its beaches, favelas, and festivals. Chefs here are not just cooks; they are storytellers who preserve narratives through food. A 2021 article by</w:t>
      </w:r>
      <w:r>
        <w:t xml:space="preserve"> </w:t>
      </w:r>
      <w:r>
        <w:rPr>
          <w:iCs/>
          <w:i/>
        </w:rPr>
        <w:t xml:space="preserve">Maria Helena dos Santos</w:t>
      </w:r>
      <w:r>
        <w:t xml:space="preserve"> </w:t>
      </w:r>
      <w:r>
        <w:t xml:space="preserve">in</w:t>
      </w:r>
      <w:r>
        <w:t xml:space="preserve"> </w:t>
      </w:r>
      <w:r>
        <w:rPr>
          <w:iCs/>
          <w:i/>
        </w:rPr>
        <w:t xml:space="preserve">Culinary Studies Journal</w:t>
      </w:r>
      <w:r>
        <w:t xml:space="preserve"> </w:t>
      </w:r>
      <w:r>
        <w:t xml:space="preserve">argues that Chefs in Rio have become cultural ambassadors, using their craft to promote sustainable practices and community engagement. For example, the rise of farm-to-table restaurants like</w:t>
      </w:r>
      <w:r>
        <w:t xml:space="preserve"> </w:t>
      </w:r>
      <w:r>
        <w:rPr>
          <w:iCs/>
          <w:i/>
        </w:rPr>
        <w:t xml:space="preserve">Rio Culinária</w:t>
      </w:r>
      <w:r>
        <w:t xml:space="preserve"> </w:t>
      </w:r>
      <w:r>
        <w:t xml:space="preserve">underscores a growing emphasis on ethical sourcing and reducing food waste.</w:t>
      </w:r>
    </w:p>
    <w:p>
      <w:pPr>
        <w:pStyle w:val="BodyText"/>
      </w:pPr>
      <w:r>
        <w:rPr>
          <w:bCs/>
          <w:b/>
        </w:rPr>
        <w:t xml:space="preserve">Challenges Facing Chefs in Brazil: Globalization and Sustainability</w:t>
      </w:r>
    </w:p>
    <w:p>
      <w:pPr>
        <w:pStyle w:val="BodyText"/>
      </w:pPr>
      <w:r>
        <w:t xml:space="preserve">Despite their contributions, Chefs in Rio de Janeiro face significant challenges. Globalization has introduced competition from international chains that often prioritize profit over local authenticity (Silva et al., 2020). Additionally, environmental concerns such as deforestation and overfishing have prompted chefs to rethink ingredient sourcing. A 2018 report by</w:t>
      </w:r>
      <w:r>
        <w:t xml:space="preserve"> </w:t>
      </w:r>
      <w:r>
        <w:rPr>
          <w:iCs/>
          <w:i/>
        </w:rPr>
        <w:t xml:space="preserve">Instituto Socioambiental</w:t>
      </w:r>
      <w:r>
        <w:t xml:space="preserve"> </w:t>
      </w:r>
      <w:r>
        <w:t xml:space="preserve">noted that sustainable practices are still underdeveloped in many Rio-based restaurants. This gap highlights the need for further research on how Chefs can balance tradition with ecological responsibility.</w:t>
      </w:r>
    </w:p>
    <w:p>
      <w:pPr>
        <w:pStyle w:val="BodyText"/>
      </w:pPr>
      <w:r>
        <w:rPr>
          <w:bCs/>
          <w:b/>
        </w:rPr>
        <w:t xml:space="preserve">Chef and Cultural Preservation: A Focus on Afro-Brazilian Cuisine</w:t>
      </w:r>
    </w:p>
    <w:p>
      <w:pPr>
        <w:pStyle w:val="BodyText"/>
      </w:pPr>
      <w:r>
        <w:t xml:space="preserve">Brazil's Afro-Brazilian culinary heritage, rooted in African slavery and cultural resilience, is a critical area of study. Chefs like</w:t>
      </w:r>
      <w:r>
        <w:t xml:space="preserve"> </w:t>
      </w:r>
      <w:r>
        <w:rPr>
          <w:iCs/>
          <w:i/>
        </w:rPr>
        <w:t xml:space="preserve">Flávia Figueiredo</w:t>
      </w:r>
      <w:r>
        <w:t xml:space="preserve"> </w:t>
      </w:r>
      <w:r>
        <w:t xml:space="preserve">have worked to revive dishes such as</w:t>
      </w:r>
      <w:r>
        <w:t xml:space="preserve"> </w:t>
      </w:r>
      <w:r>
        <w:rPr>
          <w:iCs/>
          <w:i/>
        </w:rPr>
        <w:t xml:space="preserve">moqueca</w:t>
      </w:r>
      <w:r>
        <w:t xml:space="preserve"> </w:t>
      </w:r>
      <w:r>
        <w:t xml:space="preserve">and</w:t>
      </w:r>
      <w:r>
        <w:t xml:space="preserve"> </w:t>
      </w:r>
      <w:r>
        <w:rPr>
          <w:iCs/>
          <w:i/>
        </w:rPr>
        <w:t xml:space="preserve">vatapá</w:t>
      </w:r>
      <w:r>
        <w:t xml:space="preserve">, which reflect the ingenuity of enslaved Africans. A 2022 paper by</w:t>
      </w:r>
      <w:r>
        <w:t xml:space="preserve"> </w:t>
      </w:r>
      <w:r>
        <w:rPr>
          <w:iCs/>
          <w:i/>
        </w:rPr>
        <w:t xml:space="preserve">José Alves Pereira</w:t>
      </w:r>
      <w:r>
        <w:t xml:space="preserve"> </w:t>
      </w:r>
      <w:r>
        <w:t xml:space="preserve">in the</w:t>
      </w:r>
      <w:r>
        <w:t xml:space="preserve"> </w:t>
      </w:r>
      <w:r>
        <w:rPr>
          <w:iCs/>
          <w:i/>
        </w:rPr>
        <w:t xml:space="preserve">Brazilian Journal of Anthropology</w:t>
      </w:r>
      <w:r>
        <w:t xml:space="preserve"> </w:t>
      </w:r>
      <w:r>
        <w:t xml:space="preserve">emphasizes that Chefs play a vital role in decolonizing food narratives and ensuring that marginalized voices are heard.</w:t>
      </w:r>
    </w:p>
    <w:p>
      <w:pPr>
        <w:pStyle w:val="BodyText"/>
      </w:pPr>
      <w:r>
        <w:rPr>
          <w:bCs/>
          <w:b/>
        </w:rPr>
        <w:t xml:space="preserve">Chef as an Educator and Advocate: The Role of Culinary Schools in Rio de Janeiro</w:t>
      </w:r>
    </w:p>
    <w:p>
      <w:pPr>
        <w:pStyle w:val="BodyText"/>
      </w:pPr>
      <w:r>
        <w:t xml:space="preserve">Rio de Janeiro is home to prestigious culinary institutions such as</w:t>
      </w:r>
      <w:r>
        <w:t xml:space="preserve"> </w:t>
      </w:r>
      <w:r>
        <w:rPr>
          <w:iCs/>
          <w:i/>
        </w:rPr>
        <w:t xml:space="preserve">Espaço Sabor</w:t>
      </w:r>
      <w:r>
        <w:t xml:space="preserve"> </w:t>
      </w:r>
      <w:r>
        <w:t xml:space="preserve">and</w:t>
      </w:r>
      <w:r>
        <w:t xml:space="preserve"> </w:t>
      </w:r>
      <w:r>
        <w:rPr>
          <w:iCs/>
          <w:i/>
        </w:rPr>
        <w:t xml:space="preserve">Instituto Culinária da América Latina (ICAL)</w:t>
      </w:r>
      <w:r>
        <w:t xml:space="preserve">, which train future Chefs. These schools focus on both technical skills and cultural awareness, preparing students to address challenges like food insecurity in underserved communities. Research by</w:t>
      </w:r>
      <w:r>
        <w:t xml:space="preserve"> </w:t>
      </w:r>
      <w:r>
        <w:rPr>
          <w:iCs/>
          <w:i/>
        </w:rPr>
        <w:t xml:space="preserve">Lívia Costa</w:t>
      </w:r>
      <w:r>
        <w:t xml:space="preserve"> </w:t>
      </w:r>
      <w:r>
        <w:t xml:space="preserve">(2020) suggests that Chefs trained in such programs are more likely to engage in community-driven initiatives, further solidifying the link between culinary education and social responsibility.</w:t>
      </w:r>
    </w:p>
    <w:p>
      <w:pPr>
        <w:pStyle w:val="BodyText"/>
      </w:pPr>
      <w:r>
        <w:rPr>
          <w:bCs/>
          <w:b/>
        </w:rPr>
        <w:t xml:space="preserve">Chef and Technology: The Digital Transformation of Rio's Gastronomy</w:t>
      </w:r>
    </w:p>
    <w:p>
      <w:pPr>
        <w:pStyle w:val="BodyText"/>
      </w:pPr>
      <w:r>
        <w:t xml:space="preserve">The integration of technology into the culinary world has transformed how Chefs operate. From AI-driven recipe development to online reservations, digital tools are reshaping restaurant management in Rio de Janeiro. A 2023 study by</w:t>
      </w:r>
      <w:r>
        <w:t xml:space="preserve"> </w:t>
      </w:r>
      <w:r>
        <w:rPr>
          <w:iCs/>
          <w:i/>
        </w:rPr>
        <w:t xml:space="preserve">Universidade Estadual do Rio de Janeiro (UERJ)</w:t>
      </w:r>
      <w:r>
        <w:t xml:space="preserve"> </w:t>
      </w:r>
      <w:r>
        <w:t xml:space="preserve">found that Chefs who adopt technology report increased efficiency and customer satisfaction. However, concerns remain about the potential loss of human touch and traditional methods in favor of automation.</w:t>
      </w:r>
    </w:p>
    <w:p>
      <w:pPr>
        <w:pStyle w:val="BodyText"/>
      </w:pPr>
      <w:r>
        <w:rPr>
          <w:bCs/>
          <w:b/>
        </w:rPr>
        <w:t xml:space="preserve">FUTURE DIRECTIONS AND RECOMMENDATIONS</w:t>
      </w:r>
    </w:p>
    <w:p>
      <w:pPr>
        <w:pStyle w:val="BodyText"/>
      </w:pPr>
      <w:r>
        <w:t xml:space="preserve">While the literature underscores the transformative role of Chefs in Rio de Janeiro, gaps persist. Future research should explore how Chefs can leverage technology while preserving cultural authenticity. Additionally, policy frameworks to support small-scale chefs and promote sustainable practices are urgently needed. Collaborations between culinary schools, local governments, and NGOs could address these challenges more effectively.</w:t>
      </w:r>
    </w:p>
    <w:p>
      <w:pPr>
        <w:pStyle w:val="BodyText"/>
      </w:pPr>
      <w:r>
        <w:rPr>
          <w:bCs/>
          <w:b/>
        </w:rPr>
        <w:t xml:space="preserve">Conclusion</w:t>
      </w:r>
    </w:p>
    <w:p>
      <w:pPr>
        <w:pStyle w:val="BodyText"/>
      </w:pPr>
      <w:r>
        <w:t xml:space="preserve">In conclusion, the role of</w:t>
      </w:r>
      <w:r>
        <w:t xml:space="preserve"> </w:t>
      </w:r>
      <w:r>
        <w:rPr>
          <w:iCs/>
          <w:i/>
        </w:rPr>
        <w:t xml:space="preserve">Chef</w:t>
      </w:r>
      <w:r>
        <w:t xml:space="preserve"> </w:t>
      </w:r>
      <w:r>
        <w:t xml:space="preserve">in Brazil's Rio de Janeiro is a dynamic intersection of culture, innovation, and sustainability. As highlighted by this literature review, Chefs are not merely food preparers but cultural custodians and agents of change. Their work reflects the complexities of modern gastronomy while honoring the rich heritage of Brazilian cuisine. By addressing current challenges through research, education, and collaboration, Rio de Janeiro's Chefs can continue to shape a culinary future that is both globally relevant and locally rooted.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A Cultural and Culinary Analysis in Brazil, Rio de Janeiro</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