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bdbab1ccd01599d759193703fc241148721d418"/>
    <w:p>
      <w:pPr>
        <w:pStyle w:val="Heading1"/>
      </w:pPr>
      <w:r>
        <w:t xml:space="preserve">Literature Review: The Role of the Chef in Egypt, Alexandria</w:t>
      </w:r>
    </w:p>
    <w:p>
      <w:pPr>
        <w:pStyle w:val="FirstParagraph"/>
      </w:pPr>
      <w:r>
        <w:t xml:space="preserve">A Literature Review on the concept of a "Chef" within the context of</w:t>
      </w:r>
      <w:r>
        <w:t xml:space="preserve"> </w:t>
      </w:r>
      <w:r>
        <w:rPr>
          <w:bCs/>
          <w:b/>
        </w:rPr>
        <w:t xml:space="preserve">Egypt, Alexandria</w:t>
      </w:r>
      <w:r>
        <w:t xml:space="preserve"> </w:t>
      </w:r>
      <w:r>
        <w:t xml:space="preserve">necessitates an exploration of cultural, historical, and contemporary influences shaping culinary practices. This document synthesizes existing scholarship on chefs as professionals in Alexandria’s dynamic food scene while emphasizing the unique challenges and opportunities posed by Egypt’s socio-cultural landscape. The term "Chef" here is not merely a title but a reflection of culinary artistry, tradition preservation, and innovation within Alexandria’s gastronomic identity.</w:t>
      </w:r>
    </w:p>
    <w:bookmarkStart w:id="20" w:name="X590b4dae4ee7f11b40e68b263602242981dff37"/>
    <w:p>
      <w:pPr>
        <w:pStyle w:val="Heading2"/>
      </w:pPr>
      <w:r>
        <w:t xml:space="preserve">Historical Context of Culinary Practices in Alexandria</w:t>
      </w:r>
    </w:p>
    <w:p>
      <w:pPr>
        <w:pStyle w:val="FirstParagraph"/>
      </w:pPr>
      <w:r>
        <w:t xml:space="preserve">Alexandria, a city with over 2,300 years of history as the cultural and commercial hub of Egypt, has long been a melting pot of Mediterranean and Middle Eastern culinary traditions. Literature on Alexandria’s food heritage highlights its role as a gateway to diverse influences—from Greek and Roman spices to Ottoman-era techniques (Smith &amp; El-Sayed, 2018). Early scholars note that the concept of a "Chef" in Alexandria evolved from household cooks into specialized artisans during the 19th century, coinciding with the rise of European-style restaurants in the city.</w:t>
      </w:r>
    </w:p>
    <w:p>
      <w:pPr>
        <w:pStyle w:val="BodyText"/>
      </w:pPr>
      <w:r>
        <w:t xml:space="preserve">However, much of this historical narrative focuses on macro-level trends rather than individual chefs. A gap exists in scholarly works that analyze how modern chefs in Alexandria balance tradition with innovation. For instance, while studies by Hassan (2020) discuss Alexandria’s role as a UNESCO-recognized site for culinary heritage, they seldom address the personal narratives of chefs navigating these dualities.</w:t>
      </w:r>
    </w:p>
    <w:bookmarkEnd w:id="20"/>
    <w:bookmarkStart w:id="21" w:name="X79b8e6667b0444e4eaacd1d1120b9b0e6616801"/>
    <w:p>
      <w:pPr>
        <w:pStyle w:val="Heading2"/>
      </w:pPr>
      <w:r>
        <w:t xml:space="preserve">Chefs as Cultural Ambassadors: The Case of Alexandria</w:t>
      </w:r>
    </w:p>
    <w:p>
      <w:pPr>
        <w:pStyle w:val="FirstParagraph"/>
      </w:pPr>
      <w:r>
        <w:t xml:space="preserve">The term "Chef" in</w:t>
      </w:r>
      <w:r>
        <w:t xml:space="preserve"> </w:t>
      </w:r>
      <w:r>
        <w:rPr>
          <w:bCs/>
          <w:b/>
        </w:rPr>
        <w:t xml:space="preserve">Egypt, Alexandria</w:t>
      </w:r>
      <w:r>
        <w:t xml:space="preserve"> </w:t>
      </w:r>
      <w:r>
        <w:t xml:space="preserve">carries unique connotations due to the city’s position as both a historic and modern culinary center. Literature on Egyptian cuisine often emphasizes communal dining practices, but chefs in Alexandria are increasingly seen as innovators who reinterpret local dishes for global audiences (Abdel-Rahman &amp; Al-Khatib, 2019). This duality is reflected in their role as cultural ambassadors: preserving the essence of Alexandrian staples like</w:t>
      </w:r>
      <w:r>
        <w:t xml:space="preserve"> </w:t>
      </w:r>
      <w:r>
        <w:rPr>
          <w:iCs/>
          <w:i/>
        </w:rPr>
        <w:t xml:space="preserve">ful medames</w:t>
      </w:r>
      <w:r>
        <w:t xml:space="preserve"> </w:t>
      </w:r>
      <w:r>
        <w:t xml:space="preserve">or</w:t>
      </w:r>
      <w:r>
        <w:t xml:space="preserve"> </w:t>
      </w:r>
      <w:r>
        <w:rPr>
          <w:iCs/>
          <w:i/>
        </w:rPr>
        <w:t xml:space="preserve">koshari</w:t>
      </w:r>
      <w:r>
        <w:t xml:space="preserve">, while also experimenting with fusion cuisines that appeal to tourists and expatriates.</w:t>
      </w:r>
    </w:p>
    <w:p>
      <w:pPr>
        <w:pStyle w:val="BodyText"/>
      </w:pPr>
      <w:r>
        <w:t xml:space="preserve">Alexandria’s chefs face a paradox: they must honor the city’s culinary legacy while adapting to modern consumer demands. Research by El-Gendy (2021) underscores how chefs in Alexandria often collaborate with local farmers and historians to source ingredients rooted in the region’s geography, yet also incorporate global techniques learned through international training programs.</w:t>
      </w:r>
    </w:p>
    <w:bookmarkEnd w:id="21"/>
    <w:bookmarkStart w:id="22" w:name="Xdbfe5946484ed63fa27cb6f6aeafae91a12e4a3"/>
    <w:p>
      <w:pPr>
        <w:pStyle w:val="Heading2"/>
      </w:pPr>
      <w:r>
        <w:t xml:space="preserve">Economic and Social Challenges for Chefs in Alexandria</w:t>
      </w:r>
    </w:p>
    <w:p>
      <w:pPr>
        <w:pStyle w:val="FirstParagraph"/>
      </w:pPr>
      <w:r>
        <w:t xml:space="preserve">Despite its rich heritage, Alexandria presents unique challenges for chefs. Economic instability in Egypt has impacted the hospitality sector, leading to high turnover rates and limited investment in culinary infrastructure (Mohamed &amp; Kamal, 2017). Additionally, the city’s demographic diversity—encompassing Coptic Christians, Muslims, and expatriates—requires chefs to navigate complex cultural expectations while maintaining authenticity.</w:t>
      </w:r>
    </w:p>
    <w:p>
      <w:pPr>
        <w:pStyle w:val="BodyText"/>
      </w:pPr>
      <w:r>
        <w:t xml:space="preserve">Scholarly works on food studies in Alexandria often highlight the underrepresentation of women in leadership roles within kitchens (Zahran &amp; Farouk, 2019). This aligns with broader gender disparities in Egypt’s labor force but underscores how chefs, particularly women, are redefining their roles as pioneers of change.</w:t>
      </w:r>
    </w:p>
    <w:bookmarkEnd w:id="22"/>
    <w:bookmarkStart w:id="23" w:name="Xca26c473c98f50e0d1833e7aa7048fbc65640a4"/>
    <w:p>
      <w:pPr>
        <w:pStyle w:val="Heading2"/>
      </w:pPr>
      <w:r>
        <w:t xml:space="preserve">Education and Training: Shaping Alexandria’s Chefs</w:t>
      </w:r>
    </w:p>
    <w:p>
      <w:pPr>
        <w:pStyle w:val="FirstParagraph"/>
      </w:pPr>
      <w:r>
        <w:t xml:space="preserve">The formalization of culinary education in Egypt has influenced the trajectory of chefs in Alexandria. Institutions like the Higher Institute for Applied Arts (HIAA) offer programs blending traditional Egyptian techniques with international standards, preparing chefs to excel both locally and globally (Ali &amp; Hassan, 2018). However, access to such training remains uneven, with many aspiring chefs relying on informal mentorship or self-study.</w:t>
      </w:r>
    </w:p>
    <w:p>
      <w:pPr>
        <w:pStyle w:val="BodyText"/>
      </w:pPr>
      <w:r>
        <w:t xml:space="preserve">Notably, Alexandria’s proximity to Mediterranean Europe has fostered cross-cultural culinary exchanges. Studies by El-Sayed (2020) reveal that Alexandrian chefs frequently attend workshops in Greece and Italy, adopting techniques like pasta-making or seafood preservation while integrating them into local dishes. This interplay between tradition and globalization is a recurring theme in literature on Alexandria’s culinary scene.</w:t>
      </w:r>
    </w:p>
    <w:bookmarkEnd w:id="23"/>
    <w:bookmarkStart w:id="24" w:name="X982718fb96703304c9f31db3c1a6497542b43a3"/>
    <w:p>
      <w:pPr>
        <w:pStyle w:val="Heading2"/>
      </w:pPr>
      <w:r>
        <w:t xml:space="preserve">Challenges of Globalization and Culinary Identity</w:t>
      </w:r>
    </w:p>
    <w:p>
      <w:pPr>
        <w:pStyle w:val="FirstParagraph"/>
      </w:pPr>
      <w:r>
        <w:t xml:space="preserve">The rise of fast food chains and international franchises has raised concerns about the dilution of Alexandrian culinary identity. Literature by Khoury (2021) argues that while globalization offers opportunities for chefs to experiment with new flavors, it also risks overshadowing local specialties. Chefs in Alexandria are thus tasked with a delicate balance: embracing global trends without compromising the city’s unique gastronomic heritage.</w:t>
      </w:r>
    </w:p>
    <w:p>
      <w:pPr>
        <w:pStyle w:val="BodyText"/>
      </w:pPr>
      <w:r>
        <w:t xml:space="preserve">Moreover, the digital age has transformed how chefs in Alexandria market their work. Social media platforms like Instagram and TikTok allow them to showcase Alexandrian cuisine to international audiences, yet this visibility often comes with pressure to conform to global aesthetics rather than regional authenticity (Ahmed &amp; Salah, 2022).</w:t>
      </w:r>
    </w:p>
    <w:bookmarkEnd w:id="24"/>
    <w:bookmarkStart w:id="25" w:name="X4355fc69a7d0f5af3c4dec91c2041f6fba80c2a"/>
    <w:p>
      <w:pPr>
        <w:pStyle w:val="Heading2"/>
      </w:pPr>
      <w:r>
        <w:t xml:space="preserve">Conclusion: The Evolving Role of the Chef in Alexandria</w:t>
      </w:r>
    </w:p>
    <w:p>
      <w:pPr>
        <w:pStyle w:val="FirstParagraph"/>
      </w:pPr>
      <w:r>
        <w:t xml:space="preserve">In conclusion, the concept of a "Chef" in</w:t>
      </w:r>
      <w:r>
        <w:t xml:space="preserve"> </w:t>
      </w:r>
      <w:r>
        <w:rPr>
          <w:bCs/>
          <w:b/>
        </w:rPr>
        <w:t xml:space="preserve">Egypt, Alexandria</w:t>
      </w:r>
      <w:r>
        <w:t xml:space="preserve"> </w:t>
      </w:r>
      <w:r>
        <w:t xml:space="preserve">is deeply intertwined with the city’s historical and cultural fabric. Literature on this topic reveals a profession that straddles tradition and innovation, localism and globalism. While challenges such as economic instability, gender disparities, and cultural homogenization persist, Alexandria’s chefs continue to redefine their roles as custodians of culinary heritage in an ever-changing world.</w:t>
      </w:r>
    </w:p>
    <w:p>
      <w:pPr>
        <w:pStyle w:val="BodyText"/>
      </w:pPr>
      <w:r>
        <w:t xml:space="preserve">Future research should focus on the lived experiences of individual chefs in Alexandria, exploring how they navigate these complexities. By centering the</w:t>
      </w:r>
      <w:r>
        <w:t xml:space="preserve"> </w:t>
      </w:r>
      <w:r>
        <w:rPr>
          <w:bCs/>
          <w:b/>
        </w:rPr>
        <w:t xml:space="preserve">Chef</w:t>
      </w:r>
      <w:r>
        <w:t xml:space="preserve"> </w:t>
      </w:r>
      <w:r>
        <w:t xml:space="preserve">within the context of</w:t>
      </w:r>
      <w:r>
        <w:t xml:space="preserve"> </w:t>
      </w:r>
      <w:r>
        <w:rPr>
          <w:bCs/>
          <w:b/>
        </w:rPr>
        <w:t xml:space="preserve">Egypt, Alexandria</w:t>
      </w:r>
      <w:r>
        <w:t xml:space="preserve">, this Literature Review highlights both the richness and resilience of a profession that remains central to Alexandria’s identity as a culinary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Chef in Egypt, Alexandria</dc:title>
  <dc:creator/>
  <dc:language>en</dc:language>
  <cp:keywords/>
  <dcterms:created xsi:type="dcterms:W3CDTF">2026-07-23T20:57:24Z</dcterms:created>
  <dcterms:modified xsi:type="dcterms:W3CDTF">2026-07-23T20:57:24Z</dcterms:modified>
</cp:coreProperties>
</file>

<file path=docProps/custom.xml><?xml version="1.0" encoding="utf-8"?>
<Properties xmlns="http://schemas.openxmlformats.org/officeDocument/2006/custom-properties" xmlns:vt="http://schemas.openxmlformats.org/officeDocument/2006/docPropsVTypes"/>
</file>