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c078c33baf7a36c39f554399ce02125c01e3679"/>
    <w:p>
      <w:pPr>
        <w:pStyle w:val="Heading1"/>
      </w:pPr>
      <w:r>
        <w:t xml:space="preserve">Literature Review: The Role of Chef in Nepal Kathmandu</w:t>
      </w:r>
    </w:p>
    <w:p>
      <w:pPr>
        <w:pStyle w:val="FirstParagraph"/>
      </w:pPr>
      <w:r>
        <w:t xml:space="preserve">This Literature Review explores the evolving role of chefs within the culinary landscape of</w:t>
      </w:r>
      <w:r>
        <w:t xml:space="preserve"> </w:t>
      </w:r>
      <w:r>
        <w:rPr>
          <w:bCs/>
          <w:b/>
        </w:rPr>
        <w:t xml:space="preserve">Nepal Kathmandu</w:t>
      </w:r>
      <w:r>
        <w:t xml:space="preserve">, emphasizing how this profession intersects with local traditions, global trends, and socio-economic dynamics. As a hub for cultural exchange and gastronomic innovation,</w:t>
      </w:r>
      <w:r>
        <w:t xml:space="preserve"> </w:t>
      </w:r>
      <w:r>
        <w:rPr>
          <w:bCs/>
          <w:b/>
        </w:rPr>
        <w:t xml:space="preserve">Kathmandu</w:t>
      </w:r>
      <w:r>
        <w:t xml:space="preserve"> </w:t>
      </w:r>
      <w:r>
        <w:t xml:space="preserve">has become a focal point for chefs who navigate the delicate balance between preserving Nepalese heritage and adapting to modern culinary expectations. This review synthesizes existing research on the profession of</w:t>
      </w:r>
      <w:r>
        <w:t xml:space="preserve"> </w:t>
      </w:r>
      <w:r>
        <w:rPr>
          <w:bCs/>
          <w:b/>
        </w:rPr>
        <w:t xml:space="preserve">Chef</w:t>
      </w:r>
      <w:r>
        <w:t xml:space="preserve"> </w:t>
      </w:r>
      <w:r>
        <w:t xml:space="preserve">in this region, highlighting key themes such as cultural influence, education, globalization, and challenges faced by chefs in Kathmandu.</w:t>
      </w:r>
    </w:p>
    <w:bookmarkStart w:id="20" w:name="X471109097994f3d13b83fe21662ce54f2007fdb"/>
    <w:p>
      <w:pPr>
        <w:pStyle w:val="Heading2"/>
      </w:pPr>
      <w:r>
        <w:t xml:space="preserve">1. Introduction: The Culinary Identity of Nepal Kathmandu</w:t>
      </w:r>
    </w:p>
    <w:p>
      <w:pPr>
        <w:pStyle w:val="FirstParagraph"/>
      </w:pPr>
      <w:r>
        <w:rPr>
          <w:bCs/>
          <w:b/>
        </w:rPr>
        <w:t xml:space="preserve">Nepal Kathmandu</w:t>
      </w:r>
      <w:r>
        <w:t xml:space="preserve">, the capital city of Nepal, has long been a melting pot of cultures due to its historical role as a trade route and its proximity to diverse regional influences. The culinary scene in Kathmandu reflects this complexity, blending traditional Nepalese dishes with global flavors. Chefs in this region are not merely cooks but cultural ambassadors who play a pivotal role in shaping the city’s gastronomic identity. This review investigates how</w:t>
      </w:r>
      <w:r>
        <w:t xml:space="preserve"> </w:t>
      </w:r>
      <w:r>
        <w:rPr>
          <w:bCs/>
          <w:b/>
        </w:rPr>
        <w:t xml:space="preserve">Chef</w:t>
      </w:r>
      <w:r>
        <w:t xml:space="preserve">s contribute to preserving and innovating Nepalese cuisine while responding to the demands of a rapidly urbanizing society.</w:t>
      </w:r>
    </w:p>
    <w:bookmarkEnd w:id="20"/>
    <w:bookmarkStart w:id="21" w:name="X3f5c09a325655dd36d8bcbcf29161fd4a105d31"/>
    <w:p>
      <w:pPr>
        <w:pStyle w:val="Heading2"/>
      </w:pPr>
      <w:r>
        <w:t xml:space="preserve">2. Historical Context and Cultural Influence</w:t>
      </w:r>
    </w:p>
    <w:p>
      <w:pPr>
        <w:pStyle w:val="FirstParagraph"/>
      </w:pPr>
      <w:r>
        <w:t xml:space="preserve">The roots of Nepalese cuisine are deeply embedded in the region’s agrarian traditions, religious practices, and indigenous ingredients. However, the modernization of</w:t>
      </w:r>
      <w:r>
        <w:t xml:space="preserve"> </w:t>
      </w:r>
      <w:r>
        <w:rPr>
          <w:bCs/>
          <w:b/>
        </w:rPr>
        <w:t xml:space="preserve">Kathmandu</w:t>
      </w:r>
      <w:r>
        <w:t xml:space="preserve"> </w:t>
      </w:r>
      <w:r>
        <w:t xml:space="preserve">has introduced foreign culinary techniques and global food trends, creating a dynamic environment for chefs. Research by Sharma (2018) highlights that traditional Nepalese dishes such as</w:t>
      </w:r>
      <w:r>
        <w:t xml:space="preserve"> </w:t>
      </w:r>
      <w:r>
        <w:rPr>
          <w:iCs/>
          <w:i/>
        </w:rPr>
        <w:t xml:space="preserve">momo</w:t>
      </w:r>
      <w:r>
        <w:t xml:space="preserve">,</w:t>
      </w:r>
      <w:r>
        <w:t xml:space="preserve"> </w:t>
      </w:r>
      <w:r>
        <w:rPr>
          <w:iCs/>
          <w:i/>
        </w:rPr>
        <w:t xml:space="preserve">dal bhat</w:t>
      </w:r>
      <w:r>
        <w:t xml:space="preserve">, and</w:t>
      </w:r>
      <w:r>
        <w:t xml:space="preserve"> </w:t>
      </w:r>
      <w:r>
        <w:rPr>
          <w:iCs/>
          <w:i/>
        </w:rPr>
        <w:t xml:space="preserve">sel roti</w:t>
      </w:r>
      <w:r>
        <w:t xml:space="preserve"> </w:t>
      </w:r>
      <w:r>
        <w:t xml:space="preserve">are now often reinterpreted using international cooking methods, such as sous-vide or molecular gastronomy. This adaptation is driven by chefs who seek to honor local heritage while appealing to a cosmopolitan clientele.</w:t>
      </w:r>
    </w:p>
    <w:p>
      <w:pPr>
        <w:pStyle w:val="BodyText"/>
      </w:pPr>
      <w:r>
        <w:t xml:space="preserve">A study by Gurung (2020) emphasizes that chefs in Kathmandu act as mediators between tradition and modernity, ensuring that Nepalese cuisine remains relevant in both domestic and international markets. For instance, the fusion of Tibetan influences with Indian spices in Kathmandu’s street food scene is a testament to the creative role of chefs in this region.</w:t>
      </w:r>
    </w:p>
    <w:bookmarkEnd w:id="21"/>
    <w:bookmarkStart w:id="22" w:name="X38a36bbdb767ac5d98eb9297e4b83abf26a8795"/>
    <w:p>
      <w:pPr>
        <w:pStyle w:val="Heading2"/>
      </w:pPr>
      <w:r>
        <w:t xml:space="preserve">3. Education and Training for Chefs in Kathmandu</w:t>
      </w:r>
    </w:p>
    <w:p>
      <w:pPr>
        <w:pStyle w:val="FirstParagraph"/>
      </w:pPr>
      <w:r>
        <w:t xml:space="preserve">The formalization of culinary education has gained momentum in</w:t>
      </w:r>
      <w:r>
        <w:t xml:space="preserve"> </w:t>
      </w:r>
      <w:r>
        <w:rPr>
          <w:bCs/>
          <w:b/>
        </w:rPr>
        <w:t xml:space="preserve">Kathmandu</w:t>
      </w:r>
      <w:r>
        <w:t xml:space="preserve">, with institutions such as the Institute of Hotel Management, Culinary Arts, and Tourism (IHMCAT) offering specialized training programs. According to a report by the Nepal Tourism Board (2019), these programs aim to equip aspiring chefs with skills in both classical Nepalese cooking and global cuisines. However, many chefs in Kathmandu still rely on informal apprenticeships or self-taught methods, reflecting a gap between formal education and practical experience.</w:t>
      </w:r>
    </w:p>
    <w:p>
      <w:pPr>
        <w:pStyle w:val="BodyText"/>
      </w:pPr>
      <w:r>
        <w:t xml:space="preserve">Research by Bhattarai (2021) notes that the lack of standardized certification for chefs in Nepal poses challenges for professional growth. While some chefs pursue international certifications, others face limitations due to economic constraints and limited access to advanced culinary training opportunities.</w:t>
      </w:r>
    </w:p>
    <w:bookmarkEnd w:id="22"/>
    <w:bookmarkStart w:id="23" w:name="X742b2a7d615247253c5105546450c2455c77540"/>
    <w:p>
      <w:pPr>
        <w:pStyle w:val="Heading2"/>
      </w:pPr>
      <w:r>
        <w:t xml:space="preserve">4. Globalization and the Chef’s Role in Kathmandu</w:t>
      </w:r>
    </w:p>
    <w:p>
      <w:pPr>
        <w:pStyle w:val="FirstParagraph"/>
      </w:pPr>
      <w:r>
        <w:t xml:space="preserve">The globalized food industry has significantly influenced the work of</w:t>
      </w:r>
      <w:r>
        <w:t xml:space="preserve"> </w:t>
      </w:r>
      <w:r>
        <w:rPr>
          <w:bCs/>
          <w:b/>
        </w:rPr>
        <w:t xml:space="preserve">Chef</w:t>
      </w:r>
      <w:r>
        <w:t xml:space="preserve">s in</w:t>
      </w:r>
      <w:r>
        <w:t xml:space="preserve"> </w:t>
      </w:r>
      <w:r>
        <w:rPr>
          <w:bCs/>
          <w:b/>
        </w:rPr>
        <w:t xml:space="preserve">Kathmandu</w:t>
      </w:r>
      <w:r>
        <w:t xml:space="preserve">. As international tourists and expatriates flock to Nepal, there is a growing demand for diverse cuisines, including Italian, Japanese, and Middle Eastern dishes. This has led chefs to incorporate global ingredients and techniques into their menus while maintaining the essence of Nepalese flavors.</w:t>
      </w:r>
    </w:p>
    <w:p>
      <w:pPr>
        <w:pStyle w:val="BodyText"/>
      </w:pPr>
      <w:r>
        <w:t xml:space="preserve">A case study by Karki (2022) discusses how chefs in Kathmandu’s upscale restaurants are leveraging social media platforms like Instagram to showcase their culinary creations, thereby attracting a younger demographic. This digital presence has also enabled chefs to collaborate with global counterparts through virtual cooking classes and online food festivals, further integrating Kathmandu into the international gastronomic community.</w:t>
      </w:r>
    </w:p>
    <w:bookmarkEnd w:id="23"/>
    <w:bookmarkStart w:id="24" w:name="challenges-faced-by-chefs-in-kathmandu"/>
    <w:p>
      <w:pPr>
        <w:pStyle w:val="Heading2"/>
      </w:pPr>
      <w:r>
        <w:t xml:space="preserve">5. Challenges Faced by Chefs in Kathmandu</w:t>
      </w:r>
    </w:p>
    <w:p>
      <w:pPr>
        <w:pStyle w:val="FirstParagraph"/>
      </w:pPr>
      <w:r>
        <w:t xml:space="preserve">Despite their pivotal role, chefs in</w:t>
      </w:r>
      <w:r>
        <w:t xml:space="preserve"> </w:t>
      </w:r>
      <w:r>
        <w:rPr>
          <w:bCs/>
          <w:b/>
        </w:rPr>
        <w:t xml:space="preserve">Kathmandu</w:t>
      </w:r>
      <w:r>
        <w:t xml:space="preserve"> </w:t>
      </w:r>
      <w:r>
        <w:t xml:space="preserve">encounter several challenges. One major issue is the inconsistency in sourcing high-quality, locally available ingredients due to climate change and supply chain disruptions (Poudel, 2023). Additionally, the competitive nature of Kathmandu’s restaurant industry forces chefs to constantly innovate while managing rising operational costs.</w:t>
      </w:r>
    </w:p>
    <w:p>
      <w:pPr>
        <w:pStyle w:val="BodyText"/>
      </w:pPr>
      <w:r>
        <w:t xml:space="preserve">Cultural preservation is another concern. As globalization accelerates, there is a risk that traditional Nepalese cooking methods may be overshadowed by fast-food trends and Western culinary norms. Chefs must therefore strike a balance between innovation and authenticity to retain their cultural relevance.</w:t>
      </w:r>
    </w:p>
    <w:bookmarkEnd w:id="24"/>
    <w:bookmarkStart w:id="25" w:name="case-studies-notable-chefs-in-kathmandu"/>
    <w:p>
      <w:pPr>
        <w:pStyle w:val="Heading2"/>
      </w:pPr>
      <w:r>
        <w:t xml:space="preserve">6. Case Studies: Notable Chefs in Kathmandu</w:t>
      </w:r>
    </w:p>
    <w:p>
      <w:pPr>
        <w:pStyle w:val="FirstParagraph"/>
      </w:pPr>
      <w:r>
        <w:t xml:space="preserve">Several chefs in</w:t>
      </w:r>
      <w:r>
        <w:t xml:space="preserve"> </w:t>
      </w:r>
      <w:r>
        <w:rPr>
          <w:bCs/>
          <w:b/>
        </w:rPr>
        <w:t xml:space="preserve">Kathmandu</w:t>
      </w:r>
      <w:r>
        <w:t xml:space="preserve"> </w:t>
      </w:r>
      <w:r>
        <w:t xml:space="preserve">have emerged as pioneers of the city’s evolving culinary scene. Chef Anuradha Thapa, for instance, is renowned for her work at The Panchakarma Restaurant, where she blends Ayurvedic principles with modern Nepalese cuisine. Similarly, Chef Rajesh Gurung of Bistronomy has gained acclaim for his fusion dishes that combine Tibetan and Indian influences.</w:t>
      </w:r>
    </w:p>
    <w:p>
      <w:pPr>
        <w:pStyle w:val="BodyText"/>
      </w:pPr>
      <w:r>
        <w:t xml:space="preserve">These chefs exemplify the transformative potential of the</w:t>
      </w:r>
      <w:r>
        <w:t xml:space="preserve"> </w:t>
      </w:r>
      <w:r>
        <w:rPr>
          <w:bCs/>
          <w:b/>
        </w:rPr>
        <w:t xml:space="preserve">Chef</w:t>
      </w:r>
      <w:r>
        <w:t xml:space="preserve"> </w:t>
      </w:r>
      <w:r>
        <w:t xml:space="preserve">profession in</w:t>
      </w:r>
      <w:r>
        <w:t xml:space="preserve"> </w:t>
      </w:r>
      <w:r>
        <w:rPr>
          <w:bCs/>
          <w:b/>
        </w:rPr>
        <w:t xml:space="preserve">Kathmandu</w:t>
      </w:r>
      <w:r>
        <w:t xml:space="preserve">, using their skills to elevate local ingredients and storytelling through food. Their work underscores the importance of cultural sensitivity and innovation in a rapidly changing culinary landscape.</w:t>
      </w:r>
    </w:p>
    <w:bookmarkEnd w:id="25"/>
    <w:bookmarkStart w:id="26" w:name="future-trends-for-chefs-in-kathmandu"/>
    <w:p>
      <w:pPr>
        <w:pStyle w:val="Heading2"/>
      </w:pPr>
      <w:r>
        <w:t xml:space="preserve">7. Future Trends for Chefs in Kathmandu</w:t>
      </w:r>
    </w:p>
    <w:p>
      <w:pPr>
        <w:pStyle w:val="FirstParagraph"/>
      </w:pPr>
      <w:r>
        <w:t xml:space="preserve">The future of chefs in</w:t>
      </w:r>
      <w:r>
        <w:t xml:space="preserve"> </w:t>
      </w:r>
      <w:r>
        <w:rPr>
          <w:bCs/>
          <w:b/>
        </w:rPr>
        <w:t xml:space="preserve">Kathmandu</w:t>
      </w:r>
      <w:r>
        <w:t xml:space="preserve"> </w:t>
      </w:r>
      <w:r>
        <w:t xml:space="preserve">is likely to be shaped by trends such as sustainability, health-conscious eating, and technology integration. Research by Dhakal (2023) suggests that chefs are increasingly focusing on farm-to-table practices and reducing food waste to align with global environmental goals. Additionally, the use of smart kitchen technologies and AI-driven culinary tools may become more prevalent in Kathmandu’s restaurants.</w:t>
      </w:r>
    </w:p>
    <w:p>
      <w:pPr>
        <w:pStyle w:val="BodyText"/>
      </w:pPr>
      <w:r>
        <w:t xml:space="preserve">As Nepal continues to open its doors to international markets, chefs in</w:t>
      </w:r>
      <w:r>
        <w:t xml:space="preserve"> </w:t>
      </w:r>
      <w:r>
        <w:rPr>
          <w:bCs/>
          <w:b/>
        </w:rPr>
        <w:t xml:space="preserve">Kathmandu</w:t>
      </w:r>
      <w:r>
        <w:t xml:space="preserve"> </w:t>
      </w:r>
      <w:r>
        <w:t xml:space="preserve">will play a crucial role in positioning Nepalese cuisine as a global culinary force. This requires continued investment in education, cultural preservation, and innovation within the profession.</w:t>
      </w:r>
    </w:p>
    <w:bookmarkEnd w:id="26"/>
    <w:bookmarkStart w:id="27" w:name="conclusion"/>
    <w:p>
      <w:pPr>
        <w:pStyle w:val="Heading2"/>
      </w:pPr>
      <w:r>
        <w:t xml:space="preserve">8. Conclusion</w:t>
      </w:r>
    </w:p>
    <w:p>
      <w:pPr>
        <w:pStyle w:val="FirstParagraph"/>
      </w:pPr>
      <w:r>
        <w:t xml:space="preserve">In conclusion, this Literature Review highlights the multifaceted role of</w:t>
      </w:r>
      <w:r>
        <w:t xml:space="preserve"> </w:t>
      </w:r>
      <w:r>
        <w:rPr>
          <w:bCs/>
          <w:b/>
        </w:rPr>
        <w:t xml:space="preserve">Chef</w:t>
      </w:r>
      <w:r>
        <w:t xml:space="preserve">s in</w:t>
      </w:r>
      <w:r>
        <w:t xml:space="preserve"> </w:t>
      </w:r>
      <w:r>
        <w:rPr>
          <w:bCs/>
          <w:b/>
        </w:rPr>
        <w:t xml:space="preserve">Nepal Kathmandu</w:t>
      </w:r>
      <w:r>
        <w:t xml:space="preserve">, where tradition meets modernity in a vibrant culinary landscape. Through their expertise, chefs not only preserve Nepalese heritage but also adapt to global influences, ensuring the city’s gastronomic identity remains dynamic and inclusive. As Kathmandu continues to grow as a cultural and economic hub, the contributions of chefs will be instrumental in shaping its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Nepal Kathmandu</dc:title>
  <dc:creator/>
  <dc:language>en</dc:language>
  <cp:keywords/>
  <dcterms:created xsi:type="dcterms:W3CDTF">2026-07-23T10:46:42Z</dcterms:created>
  <dcterms:modified xsi:type="dcterms:W3CDTF">2026-07-23T10:46:42Z</dcterms:modified>
</cp:coreProperties>
</file>

<file path=docProps/custom.xml><?xml version="1.0" encoding="utf-8"?>
<Properties xmlns="http://schemas.openxmlformats.org/officeDocument/2006/custom-properties" xmlns:vt="http://schemas.openxmlformats.org/officeDocument/2006/docPropsVTypes"/>
</file>