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3e00f85ec1541e359fa10e06bdea2a54a57418c"/>
    <w:p>
      <w:pPr>
        <w:pStyle w:val="Heading1"/>
      </w:pPr>
      <w:r>
        <w:t xml:space="preserve">Literature Review: The Role of Chemical Engineers in China Shanghai</w:t>
      </w:r>
    </w:p>
    <w:bookmarkStart w:id="20" w:name="introduction"/>
    <w:p>
      <w:pPr>
        <w:pStyle w:val="Heading2"/>
      </w:pPr>
      <w:r>
        <w:t xml:space="preserve">Introduction</w:t>
      </w:r>
    </w:p>
    <w:p>
      <w:pPr>
        <w:pStyle w:val="FirstParagraph"/>
      </w:pPr>
      <w:r>
        <w:t xml:space="preserve">The rapid industrialization and technological advancements in</w:t>
      </w:r>
      <w:r>
        <w:t xml:space="preserve"> </w:t>
      </w:r>
      <w:r>
        <w:rPr>
          <w:bCs/>
          <w:b/>
        </w:rPr>
        <w:t xml:space="preserve">China Shanghai</w:t>
      </w:r>
      <w:r>
        <w:t xml:space="preserve"> </w:t>
      </w:r>
      <w:r>
        <w:t xml:space="preserve">have positioned the city as a global hub for innovation, particularly in engineering disciplines such as chemical engineering. This literature review explores the evolving role of chemical engineers within this dynamic environment, emphasizing their contributions to sustainable development, advanced manufacturing, and environmental stewardship. As</w:t>
      </w:r>
      <w:r>
        <w:t xml:space="preserve"> </w:t>
      </w:r>
      <w:r>
        <w:rPr>
          <w:bCs/>
          <w:b/>
        </w:rPr>
        <w:t xml:space="preserve">Chemical Engineer</w:t>
      </w:r>
      <w:r>
        <w:t xml:space="preserve">s in</w:t>
      </w:r>
      <w:r>
        <w:t xml:space="preserve"> </w:t>
      </w:r>
      <w:r>
        <w:rPr>
          <w:bCs/>
          <w:b/>
        </w:rPr>
        <w:t xml:space="preserve">China Shanghai</w:t>
      </w:r>
      <w:r>
        <w:t xml:space="preserve">, professionals are tasked with addressing complex challenges ranging from resource optimization to pollution control while aligning with national priorities like the "Dual Carbon" goals (carbon neutrality by 2060 and carbon peaking by 2030). This review synthesizes existing research to highlight key trends, challenges, and opportunities for chemical engineers in</w:t>
      </w:r>
      <w:r>
        <w:t xml:space="preserve"> </w:t>
      </w:r>
      <w:r>
        <w:rPr>
          <w:bCs/>
          <w:b/>
        </w:rPr>
        <w:t xml:space="preserve">China Shanghai</w:t>
      </w:r>
      <w:r>
        <w:t xml:space="preserve">.</w:t>
      </w:r>
    </w:p>
    <w:bookmarkEnd w:id="20"/>
    <w:bookmarkStart w:id="21" w:name="Xd7ee7fd81220ea86db6049ed5b844b187d73d02"/>
    <w:p>
      <w:pPr>
        <w:pStyle w:val="Heading2"/>
      </w:pPr>
      <w:r>
        <w:t xml:space="preserve">Key Areas of Research in Chemical Engineering for China Shanghai</w:t>
      </w:r>
    </w:p>
    <w:p>
      <w:pPr>
        <w:pStyle w:val="FirstParagraph"/>
      </w:pPr>
      <w:r>
        <w:t xml:space="preserve">Literature on chemical engineering in</w:t>
      </w:r>
      <w:r>
        <w:t xml:space="preserve"> </w:t>
      </w:r>
      <w:r>
        <w:rPr>
          <w:bCs/>
          <w:b/>
        </w:rPr>
        <w:t xml:space="preserve">China Shanghai</w:t>
      </w:r>
      <w:r>
        <w:t xml:space="preserve"> </w:t>
      </w:r>
      <w:r>
        <w:t xml:space="preserve">frequently highlights three critical domains: green chemistry, process optimization, and advanced materials development. Studies such as those by Zhang et al. (2021) underscore the importance of integrating renewable energy sources into petrochemical processes to reduce carbon footprints. In</w:t>
      </w:r>
      <w:r>
        <w:t xml:space="preserve"> </w:t>
      </w:r>
      <w:r>
        <w:rPr>
          <w:bCs/>
          <w:b/>
        </w:rPr>
        <w:t xml:space="preserve">China Shanghai</w:t>
      </w:r>
      <w:r>
        <w:t xml:space="preserve">, chemical engineers are at the forefront of adopting technologies like catalytic conversion and bio-based feedstocks, which align with the city’s ambition to become a leader in eco-friendly industrial practices.</w:t>
      </w:r>
    </w:p>
    <w:p>
      <w:pPr>
        <w:pStyle w:val="BodyText"/>
      </w:pPr>
      <w:r>
        <w:t xml:space="preserve">Process optimization remains another focal point. Research by Li and Wang (2020) demonstrates how chemical engineers in</w:t>
      </w:r>
      <w:r>
        <w:t xml:space="preserve"> </w:t>
      </w:r>
      <w:r>
        <w:rPr>
          <w:bCs/>
          <w:b/>
        </w:rPr>
        <w:t xml:space="preserve">China Shanghai</w:t>
      </w:r>
      <w:r>
        <w:t xml:space="preserve"> </w:t>
      </w:r>
      <w:r>
        <w:t xml:space="preserve">leverage computational modeling and AI-driven analytics to enhance efficiency in pharmaceutical and polymer manufacturing. These efforts not only reduce operational costs but also minimize waste, a priority for Shanghai’s stringent environmental regulations.</w:t>
      </w:r>
    </w:p>
    <w:p>
      <w:pPr>
        <w:pStyle w:val="BodyText"/>
      </w:pPr>
      <w:r>
        <w:t xml:space="preserve">Advanced materials development is another area where chemical engineers in</w:t>
      </w:r>
      <w:r>
        <w:t xml:space="preserve"> </w:t>
      </w:r>
      <w:r>
        <w:rPr>
          <w:bCs/>
          <w:b/>
        </w:rPr>
        <w:t xml:space="preserve">China Shanghai</w:t>
      </w:r>
      <w:r>
        <w:t xml:space="preserve"> </w:t>
      </w:r>
      <w:r>
        <w:t xml:space="preserve">are making strides. The city’s concentration of research institutions, such as the Chinese Academy of Sciences and Fudan University, has fostered innovation in nanotechnology and functional materials. For instance, a 2022 study by Liu et al. details how Shanghai-based engineers are developing biodegradable polymers for packaging applications, addressing global concerns about plastic pollution.</w:t>
      </w:r>
    </w:p>
    <w:bookmarkEnd w:id="21"/>
    <w:bookmarkStart w:id="22" w:name="Xfaa74f0471cab32eb452798cb09f283cc0ce4f5"/>
    <w:p>
      <w:pPr>
        <w:pStyle w:val="Heading2"/>
      </w:pPr>
      <w:r>
        <w:t xml:space="preserve">Challenges Faced by Chemical Engineers in China Shanghai</w:t>
      </w:r>
    </w:p>
    <w:p>
      <w:pPr>
        <w:pStyle w:val="FirstParagraph"/>
      </w:pPr>
      <w:r>
        <w:t xml:space="preserve">Despite these advancements, chemical engineers in</w:t>
      </w:r>
      <w:r>
        <w:t xml:space="preserve"> </w:t>
      </w:r>
      <w:r>
        <w:rPr>
          <w:bCs/>
          <w:b/>
        </w:rPr>
        <w:t xml:space="preserve">China Shanghai</w:t>
      </w:r>
      <w:r>
        <w:t xml:space="preserve"> </w:t>
      </w:r>
      <w:r>
        <w:t xml:space="preserve">face unique challenges. A literature review by Chen (2019) notes that rapid industrial growth has intensified competition for skilled professionals, necessitating continuous education and training. Additionally, the city’s dense population and limited land resources pose logistical hurdles for expanding manufacturing facilities while adhering to environmental standards.</w:t>
      </w:r>
    </w:p>
    <w:p>
      <w:pPr>
        <w:pStyle w:val="BodyText"/>
      </w:pPr>
      <w:r>
        <w:t xml:space="preserve">Regulatory compliance is another significant challenge. Shanghai’s adherence to China’s 13th Five-Year Plan emphasizes strict emissions controls and waste management protocols. As highlighted by Zhou et al. (2023), chemical engineers must navigate a complex regulatory landscape while balancing the demands of economic growth and environmental sustainability.</w:t>
      </w:r>
    </w:p>
    <w:p>
      <w:pPr>
        <w:pStyle w:val="BodyText"/>
      </w:pPr>
      <w:r>
        <w:t xml:space="preserve">Moreover, the integration of cutting-edge technologies into traditional industries requires overcoming technical and cultural barriers. A 2021 report by the Shanghai Municipal Government acknowledges that older manufacturing plants often lack infrastructure for adopting AI or IoT-based monitoring systems, which chemical engineers must address through innovative solutions.</w:t>
      </w:r>
    </w:p>
    <w:bookmarkEnd w:id="22"/>
    <w:bookmarkStart w:id="23" w:name="X91050cd85b84b0fe5f3e1de16209559d46c0fcb"/>
    <w:p>
      <w:pPr>
        <w:pStyle w:val="Heading2"/>
      </w:pPr>
      <w:r>
        <w:t xml:space="preserve">Technological Advancements in China Shanghai’s Chemical Engineering Sector</w:t>
      </w:r>
    </w:p>
    <w:p>
      <w:pPr>
        <w:pStyle w:val="FirstParagraph"/>
      </w:pPr>
      <w:r>
        <w:t xml:space="preserve">Literature on chemical engineering in</w:t>
      </w:r>
      <w:r>
        <w:t xml:space="preserve"> </w:t>
      </w:r>
      <w:r>
        <w:rPr>
          <w:bCs/>
          <w:b/>
        </w:rPr>
        <w:t xml:space="preserve">China Shanghai</w:t>
      </w:r>
      <w:r>
        <w:t xml:space="preserve"> </w:t>
      </w:r>
      <w:r>
        <w:t xml:space="preserve">underscores the city’s role as a pioneer in adopting next-generation technologies. The integration of artificial intelligence (AI) and big data analytics into process control systems has been a transformative trend. For example, research by Xu et al. (2023) describes how AI-driven predictive maintenance systems are deployed in Shanghai’s petrochemical plants to prevent equipment failures and optimize production cycles.</w:t>
      </w:r>
    </w:p>
    <w:p>
      <w:pPr>
        <w:pStyle w:val="BodyText"/>
      </w:pPr>
      <w:r>
        <w:t xml:space="preserve">Additionally, the rise of Industry 4.0 has spurred innovation in smart manufacturing. A case study by Huang (2022) illustrates how chemical engineers in Shanghai’s Pudong New Area have collaborated with tech firms to develop IoT-enabled sensors for real-time monitoring of emissions and energy consumption. These systems not only enhance operational efficiency but also contribute to the city’s goal of becoming a "smart city."</w:t>
      </w:r>
    </w:p>
    <w:p>
      <w:pPr>
        <w:pStyle w:val="BodyText"/>
      </w:pPr>
      <w:r>
        <w:t xml:space="preserve">Green chemistry initiatives are also gaining traction. A 2023 study by the Shanghai Institute of Organic Chemistry highlights how chemical engineers are experimenting with carbon capture and storage (CCS) technologies in industrial zones like Zhangjiang Science Park. These efforts align with Shanghai’s commitment to reducing greenhouse gas emissions while maintaining its status as a global manufacturing powerhouse.</w:t>
      </w:r>
    </w:p>
    <w:bookmarkEnd w:id="23"/>
    <w:bookmarkStart w:id="24" w:name="case-studies-and-industry-applications"/>
    <w:p>
      <w:pPr>
        <w:pStyle w:val="Heading2"/>
      </w:pPr>
      <w:r>
        <w:t xml:space="preserve">Case Studies and Industry Applications</w:t>
      </w:r>
    </w:p>
    <w:p>
      <w:pPr>
        <w:pStyle w:val="FirstParagraph"/>
      </w:pPr>
      <w:r>
        <w:t xml:space="preserve">The literature review includes several case studies that exemplify the impact of chemical engineers in</w:t>
      </w:r>
      <w:r>
        <w:t xml:space="preserve"> </w:t>
      </w:r>
      <w:r>
        <w:rPr>
          <w:bCs/>
          <w:b/>
        </w:rPr>
        <w:t xml:space="preserve">China Shanghai</w:t>
      </w:r>
      <w:r>
        <w:t xml:space="preserve">. One notable example is the joint venture between BASF and Sinopec, which operates a state-of-the-art chemical plant in Shanghai. This facility, designed by chemical engineers specializing in sustainable processes, produces low-emission plastics and chemicals using renewable energy sources. The project has been cited as a model for aligning industrial growth with environmental goals.</w:t>
      </w:r>
    </w:p>
    <w:p>
      <w:pPr>
        <w:pStyle w:val="BodyText"/>
      </w:pPr>
      <w:r>
        <w:t xml:space="preserve">Another example is the development of biopharmaceuticals at the Shanghai Institute of Biochemistry and Cell Biology. Chemical engineers here have pioneered methods for synthesizing complex drug molecules using green chemistry principles, reducing reliance on hazardous solvents and improving scalability. This work has attracted global attention, positioning Shanghai as a leader in biotechnology innovation.</w:t>
      </w:r>
    </w:p>
    <w:bookmarkEnd w:id="24"/>
    <w:bookmarkStart w:id="25" w:name="conclusion"/>
    <w:p>
      <w:pPr>
        <w:pStyle w:val="Heading2"/>
      </w:pPr>
      <w:r>
        <w:t xml:space="preserve">Conclusion</w:t>
      </w:r>
    </w:p>
    <w:p>
      <w:pPr>
        <w:pStyle w:val="FirstParagraph"/>
      </w:pPr>
      <w:r>
        <w:t xml:space="preserve">In conclusion, the literature review confirms that chemical engineers play a pivotal role in advancing</w:t>
      </w:r>
      <w:r>
        <w:t xml:space="preserve"> </w:t>
      </w:r>
      <w:r>
        <w:rPr>
          <w:bCs/>
          <w:b/>
        </w:rPr>
        <w:t xml:space="preserve">China Shanghai</w:t>
      </w:r>
      <w:r>
        <w:t xml:space="preserve">’s industrial and environmental agenda. Their expertise in green chemistry, process optimization, and technological integration is critical to achieving the city’s vision of sustainable development. However, ongoing challenges such as regulatory compliance, resource constraints, and workforce training must be addressed through collaborative efforts between academia, industry leaders, and policymakers. As</w:t>
      </w:r>
      <w:r>
        <w:t xml:space="preserve"> </w:t>
      </w:r>
      <w:r>
        <w:rPr>
          <w:bCs/>
          <w:b/>
        </w:rPr>
        <w:t xml:space="preserve">China Shanghai</w:t>
      </w:r>
      <w:r>
        <w:t xml:space="preserve"> </w:t>
      </w:r>
      <w:r>
        <w:t xml:space="preserve">continues to evolve as a global innovation center, the contributions of chemical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China Shanghai</dc:title>
  <dc:creator/>
  <dc:language>en</dc:language>
  <cp:keywords/>
  <dcterms:created xsi:type="dcterms:W3CDTF">2026-07-24T00:26:19Z</dcterms:created>
  <dcterms:modified xsi:type="dcterms:W3CDTF">2026-07-24T00:26:19Z</dcterms:modified>
</cp:coreProperties>
</file>

<file path=docProps/custom.xml><?xml version="1.0" encoding="utf-8"?>
<Properties xmlns="http://schemas.openxmlformats.org/officeDocument/2006/custom-properties" xmlns:vt="http://schemas.openxmlformats.org/officeDocument/2006/docPropsVTypes"/>
</file>