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7b6817ef8cc445962ca5210b80d65fb010ca324"/>
    <w:p>
      <w:pPr>
        <w:pStyle w:val="Heading1"/>
      </w:pPr>
      <w:r>
        <w:t xml:space="preserve">Literature Review: The Role of Chemical Engineers in India, New Delhi</w:t>
      </w:r>
    </w:p>
    <w:p>
      <w:pPr>
        <w:pStyle w:val="FirstParagraph"/>
      </w:pPr>
      <w:r>
        <w:t xml:space="preserve">This Literature Review explores the significance of chemical engineers within the context of</w:t>
      </w:r>
      <w:r>
        <w:t xml:space="preserve"> </w:t>
      </w:r>
      <w:r>
        <w:rPr>
          <w:bCs/>
          <w:b/>
        </w:rPr>
        <w:t xml:space="preserve">India, New Delhi</w:t>
      </w:r>
      <w:r>
        <w:t xml:space="preserve">, emphasizing their contributions to industry, education, and technological innovation. As a hub for policy-making and scientific research in India,</w:t>
      </w:r>
      <w:r>
        <w:t xml:space="preserve"> </w:t>
      </w:r>
      <w:r>
        <w:rPr>
          <w:bCs/>
          <w:b/>
        </w:rPr>
        <w:t xml:space="preserve">New Delhi</w:t>
      </w:r>
      <w:r>
        <w:t xml:space="preserve"> </w:t>
      </w:r>
      <w:r>
        <w:t xml:space="preserve">plays a pivotal role in shaping the trajectory of chemical engineering practices. This review synthesizes existing literature on chemical engineering in India while focusing on the unique challenges and opportunities faced by professionals in</w:t>
      </w:r>
      <w:r>
        <w:t xml:space="preserve"> </w:t>
      </w:r>
      <w:r>
        <w:rPr>
          <w:bCs/>
          <w:b/>
        </w:rPr>
        <w:t xml:space="preserve">New Delhi</w:t>
      </w:r>
      <w:r>
        <w:t xml:space="preserve">.</w:t>
      </w:r>
    </w:p>
    <w:bookmarkStart w:id="20" w:name="Xd107f24e695e2d7e5a747f8e2679fc31e14f6b1"/>
    <w:p>
      <w:pPr>
        <w:pStyle w:val="Heading2"/>
      </w:pPr>
      <w:r>
        <w:t xml:space="preserve">Historical Context &amp; Evolution of Chemical Engineering in India</w:t>
      </w:r>
    </w:p>
    <w:p>
      <w:pPr>
        <w:pStyle w:val="FirstParagraph"/>
      </w:pPr>
      <w:r>
        <w:t xml:space="preserve">The field of chemical engineering was formalized in India during the mid-20th century, driven by industrialization needs. Institutions like the Indian Institute of Technology (IIT) Delhi and the National Institute of Technology (NIT) have since become central to advancing chemical engineering research.</w:t>
      </w:r>
      <w:r>
        <w:t xml:space="preserve"> </w:t>
      </w:r>
      <w:r>
        <w:rPr>
          <w:bCs/>
          <w:b/>
        </w:rPr>
        <w:t xml:space="preserve">New Delhi</w:t>
      </w:r>
      <w:r>
        <w:t xml:space="preserve">, as the political and administrative capital, has been instrumental in fostering policies that align chemical engineering education with national priorities such as sustainable development and resource efficiency.</w:t>
      </w:r>
    </w:p>
    <w:p>
      <w:pPr>
        <w:pStyle w:val="BodyText"/>
      </w:pPr>
      <w:r>
        <w:t xml:space="preserve">Literature highlights how chemical engineers in India have historically focused on sectors like petroleum refining, pharmaceuticals, and materials science. In</w:t>
      </w:r>
      <w:r>
        <w:t xml:space="preserve"> </w:t>
      </w:r>
      <w:r>
        <w:rPr>
          <w:bCs/>
          <w:b/>
        </w:rPr>
        <w:t xml:space="preserve">New Delhi</w:t>
      </w:r>
      <w:r>
        <w:t xml:space="preserve">, this focus has evolved to address urban-specific challenges, including pollution control and waste management. Studies by Singh et al. (2021) emphasize the role of chemical engineers in developing green technologies tailored to metropolitan areas like</w:t>
      </w:r>
      <w:r>
        <w:t xml:space="preserve"> </w:t>
      </w:r>
      <w:r>
        <w:rPr>
          <w:bCs/>
          <w:b/>
        </w:rPr>
        <w:t xml:space="preserve">New Delhi</w:t>
      </w:r>
      <w:r>
        <w:t xml:space="preserve">.</w:t>
      </w:r>
    </w:p>
    <w:bookmarkEnd w:id="20"/>
    <w:bookmarkStart w:id="21" w:name="X8a0a4d84e6a1e9b914fc429fb1cacac4b142004"/>
    <w:p>
      <w:pPr>
        <w:pStyle w:val="Heading2"/>
      </w:pPr>
      <w:r>
        <w:t xml:space="preserve">The Role of Chemical Engineers in New Delhi</w:t>
      </w:r>
    </w:p>
    <w:p>
      <w:pPr>
        <w:pStyle w:val="FirstParagraph"/>
      </w:pPr>
      <w:r>
        <w:rPr>
          <w:bCs/>
          <w:b/>
        </w:rPr>
        <w:t xml:space="preserve">New Delhi</w:t>
      </w:r>
      <w:r>
        <w:t xml:space="preserve"> </w:t>
      </w:r>
      <w:r>
        <w:t xml:space="preserve">serves as a nexus for chemical engineering innovation, with professionals working across academia, government agencies, and private enterprises. Key responsibilities include designing processes for industries such as pharmaceuticals (e.g., Cipla and Dr. Reddy’s Labs), petrochemicals (e.g., Reliance Industries), and environmental engineering.</w:t>
      </w:r>
    </w:p>
    <w:p>
      <w:pPr>
        <w:pStyle w:val="BodyText"/>
      </w:pPr>
      <w:r>
        <w:t xml:space="preserve">Chemical engineers in</w:t>
      </w:r>
      <w:r>
        <w:t xml:space="preserve"> </w:t>
      </w:r>
      <w:r>
        <w:rPr>
          <w:bCs/>
          <w:b/>
        </w:rPr>
        <w:t xml:space="preserve">New Delhi</w:t>
      </w:r>
      <w:r>
        <w:t xml:space="preserve"> </w:t>
      </w:r>
      <w:r>
        <w:t xml:space="preserve">are also critical to addressing public health issues, such as air pollution. Research by the Delhi Pollution Control Committee (2020) shows that chemical engineers have developed advanced filtration systems to reduce particulate matter in the city’s air. Furthermore, their expertise is vital for managing hazardous waste generated by industries and e-waste recycling initiatives.</w:t>
      </w:r>
    </w:p>
    <w:bookmarkEnd w:id="21"/>
    <w:bookmarkStart w:id="22" w:name="X6d258ae4b293580a44d630e06dcc9dd3a9fe9e6"/>
    <w:p>
      <w:pPr>
        <w:pStyle w:val="Heading2"/>
      </w:pPr>
      <w:r>
        <w:t xml:space="preserve">Education and Research Institutions in New Delhi</w:t>
      </w:r>
    </w:p>
    <w:p>
      <w:pPr>
        <w:pStyle w:val="FirstParagraph"/>
      </w:pPr>
      <w:r>
        <w:rPr>
          <w:bCs/>
          <w:b/>
        </w:rPr>
        <w:t xml:space="preserve">New Delhi</w:t>
      </w:r>
      <w:r>
        <w:t xml:space="preserve"> </w:t>
      </w:r>
      <w:r>
        <w:t xml:space="preserve">hosts some of India’s premier institutions for chemical engineering education. The</w:t>
      </w:r>
      <w:r>
        <w:t xml:space="preserve"> </w:t>
      </w:r>
      <w:r>
        <w:rPr>
          <w:bCs/>
          <w:b/>
        </w:rPr>
        <w:t xml:space="preserve">Indian Institute of Technology (IIT) Delhi</w:t>
      </w:r>
      <w:r>
        <w:t xml:space="preserve">, the</w:t>
      </w:r>
      <w:r>
        <w:t xml:space="preserve"> </w:t>
      </w:r>
      <w:r>
        <w:rPr>
          <w:bCs/>
          <w:b/>
        </w:rPr>
        <w:t xml:space="preserve">National Institute of Technology (NIT) Delhi</w:t>
      </w:r>
      <w:r>
        <w:t xml:space="preserve">, and the</w:t>
      </w:r>
      <w:r>
        <w:t xml:space="preserve"> </w:t>
      </w:r>
      <w:r>
        <w:rPr>
          <w:bCs/>
          <w:b/>
        </w:rPr>
        <w:t xml:space="preserve">Delhi Technological University (DTU)</w:t>
      </w:r>
      <w:r>
        <w:t xml:space="preserve"> </w:t>
      </w:r>
      <w:r>
        <w:t xml:space="preserve">are globally recognized for their research programs in chemical engineering. These institutions have produced graduates who contribute to both national and international projects.</w:t>
      </w:r>
    </w:p>
    <w:p>
      <w:pPr>
        <w:pStyle w:val="BodyText"/>
      </w:pPr>
      <w:r>
        <w:t xml:space="preserve">Literature reviews by Gupta &amp; Verma (2019) indicate that research in</w:t>
      </w:r>
      <w:r>
        <w:t xml:space="preserve"> </w:t>
      </w:r>
      <w:r>
        <w:rPr>
          <w:bCs/>
          <w:b/>
        </w:rPr>
        <w:t xml:space="preserve">New Delhi</w:t>
      </w:r>
      <w:r>
        <w:t xml:space="preserve"> </w:t>
      </w:r>
      <w:r>
        <w:t xml:space="preserve">has focused on nanotechnology, biotechnology, and renewable energy systems. For instance, IIT Delhi’s Center for Energy Studies is pioneering work on hydrogen fuel cells to reduce carbon emissions in urban centers like</w:t>
      </w:r>
      <w:r>
        <w:t xml:space="preserve"> </w:t>
      </w:r>
      <w:r>
        <w:rPr>
          <w:bCs/>
          <w:b/>
        </w:rPr>
        <w:t xml:space="preserve">New Delhi</w:t>
      </w:r>
      <w:r>
        <w:t xml:space="preserve">.</w:t>
      </w:r>
    </w:p>
    <w:bookmarkEnd w:id="22"/>
    <w:bookmarkStart w:id="23" w:name="industry-applications-and-contributions"/>
    <w:p>
      <w:pPr>
        <w:pStyle w:val="Heading2"/>
      </w:pPr>
      <w:r>
        <w:t xml:space="preserve">Industry Applications and Contributions</w:t>
      </w:r>
    </w:p>
    <w:p>
      <w:pPr>
        <w:pStyle w:val="FirstParagraph"/>
      </w:pPr>
      <w:r>
        <w:t xml:space="preserve">The chemical engineering sector in</w:t>
      </w:r>
      <w:r>
        <w:t xml:space="preserve"> </w:t>
      </w:r>
      <w:r>
        <w:rPr>
          <w:bCs/>
          <w:b/>
        </w:rPr>
        <w:t xml:space="preserve">New Delhi</w:t>
      </w:r>
      <w:r>
        <w:t xml:space="preserve"> </w:t>
      </w:r>
      <w:r>
        <w:t xml:space="preserve">is deeply intertwined with the city’s economic growth. Key industries include:</w:t>
      </w:r>
    </w:p>
    <w:p>
      <w:pPr>
        <w:numPr>
          <w:ilvl w:val="0"/>
          <w:numId w:val="1001"/>
        </w:numPr>
        <w:pStyle w:val="Compact"/>
      </w:pPr>
      <w:r>
        <w:rPr>
          <w:bCs/>
          <w:b/>
        </w:rPr>
        <w:t xml:space="preserve">Pharmaceuticals:</w:t>
      </w:r>
      <w:r>
        <w:t xml:space="preserve"> </w:t>
      </w:r>
      <w:r>
        <w:t xml:space="preserve">Companies like Sun Pharmaceuticals and Glenmark have R&amp;D centers in</w:t>
      </w:r>
      <w:r>
        <w:t xml:space="preserve"> </w:t>
      </w:r>
      <w:r>
        <w:rPr>
          <w:bCs/>
          <w:b/>
        </w:rPr>
        <w:t xml:space="preserve">New Delhi</w:t>
      </w:r>
      <w:r>
        <w:t xml:space="preserve">, leveraging chemical engineering for drug formulation and process optimization.</w:t>
      </w:r>
    </w:p>
    <w:p>
      <w:pPr>
        <w:numPr>
          <w:ilvl w:val="0"/>
          <w:numId w:val="1001"/>
        </w:numPr>
        <w:pStyle w:val="Compact"/>
      </w:pPr>
      <w:r>
        <w:rPr>
          <w:bCs/>
          <w:b/>
        </w:rPr>
        <w:t xml:space="preserve">Petrochemicals:</w:t>
      </w:r>
      <w:r>
        <w:t xml:space="preserve"> </w:t>
      </w:r>
      <w:r>
        <w:t xml:space="preserve">Refineries near the city, such as those operated by Indian Oil Corporation (IOC), rely on chemical engineers to enhance refining efficiency and reduce emissions.</w:t>
      </w:r>
    </w:p>
    <w:p>
      <w:pPr>
        <w:numPr>
          <w:ilvl w:val="0"/>
          <w:numId w:val="1001"/>
        </w:numPr>
        <w:pStyle w:val="Compact"/>
      </w:pPr>
      <w:r>
        <w:rPr>
          <w:bCs/>
          <w:b/>
        </w:rPr>
        <w:t xml:space="preserve">Environmental Engineering:</w:t>
      </w:r>
      <w:r>
        <w:t xml:space="preserve"> </w:t>
      </w:r>
      <w:r>
        <w:t xml:space="preserve">Chemical engineers design wastewater treatment plants and air quality monitoring systems, addressing</w:t>
      </w:r>
      <w:r>
        <w:t xml:space="preserve"> </w:t>
      </w:r>
      <w:r>
        <w:rPr>
          <w:bCs/>
          <w:b/>
        </w:rPr>
        <w:t xml:space="preserve">New Delhi</w:t>
      </w:r>
      <w:r>
        <w:t xml:space="preserve">’s severe pollution challenges.</w:t>
      </w:r>
    </w:p>
    <w:p>
      <w:pPr>
        <w:pStyle w:val="FirstParagraph"/>
      </w:pPr>
      <w:r>
        <w:t xml:space="preserve">A study by the Confederation of Indian Industry (CII) in 2022 notes that chemical engineers in</w:t>
      </w:r>
      <w:r>
        <w:t xml:space="preserve"> </w:t>
      </w:r>
      <w:r>
        <w:rPr>
          <w:bCs/>
          <w:b/>
        </w:rPr>
        <w:t xml:space="preserve">New Delhi</w:t>
      </w:r>
      <w:r>
        <w:t xml:space="preserve"> </w:t>
      </w:r>
      <w:r>
        <w:t xml:space="preserve">are also leading initiatives in circular economy practices, such as recycling industrial byproducts into raw materials for other sectors.</w:t>
      </w:r>
    </w:p>
    <w:bookmarkEnd w:id="23"/>
    <w:bookmarkStart w:id="24" w:name="X48b18ddce5908a009d26fe8beb8355192d9013e"/>
    <w:p>
      <w:pPr>
        <w:pStyle w:val="Heading2"/>
      </w:pPr>
      <w:r>
        <w:t xml:space="preserve">Challenges Faced by Chemical Engineers in New Delhi</w:t>
      </w:r>
    </w:p>
    <w:p>
      <w:pPr>
        <w:pStyle w:val="FirstParagraph"/>
      </w:pPr>
      <w:r>
        <w:t xml:space="preserve">Despite its opportunities,</w:t>
      </w:r>
      <w:r>
        <w:t xml:space="preserve"> </w:t>
      </w:r>
      <w:r>
        <w:rPr>
          <w:bCs/>
          <w:b/>
        </w:rPr>
        <w:t xml:space="preserve">New Delhi</w:t>
      </w:r>
      <w:r>
        <w:t xml:space="preserve"> </w:t>
      </w:r>
      <w:r>
        <w:t xml:space="preserve">presents unique challenges for chemical engineers. These include:</w:t>
      </w:r>
    </w:p>
    <w:p>
      <w:pPr>
        <w:numPr>
          <w:ilvl w:val="0"/>
          <w:numId w:val="1002"/>
        </w:numPr>
        <w:pStyle w:val="Compact"/>
      </w:pPr>
      <w:r>
        <w:rPr>
          <w:bCs/>
          <w:b/>
        </w:rPr>
        <w:t xml:space="preserve">Pollution and Urbanization:</w:t>
      </w:r>
      <w:r>
        <w:t xml:space="preserve"> </w:t>
      </w:r>
      <w:r>
        <w:t xml:space="preserve">Rapid urbanization has increased demand for pollution control solutions, requiring engineers to innovate continuously.</w:t>
      </w:r>
    </w:p>
    <w:p>
      <w:pPr>
        <w:numPr>
          <w:ilvl w:val="0"/>
          <w:numId w:val="1002"/>
        </w:numPr>
        <w:pStyle w:val="Compact"/>
      </w:pPr>
      <w:r>
        <w:rPr>
          <w:bCs/>
          <w:b/>
        </w:rPr>
        <w:t xml:space="preserve">Regulatory Compliance:</w:t>
      </w:r>
      <w:r>
        <w:t xml:space="preserve"> </w:t>
      </w:r>
      <w:r>
        <w:t xml:space="preserve">Strict environmental regulations in the National Capital Region (NCR) necessitate adherence to stringent standards, often increasing operational costs.</w:t>
      </w:r>
    </w:p>
    <w:p>
      <w:pPr>
        <w:numPr>
          <w:ilvl w:val="0"/>
          <w:numId w:val="1002"/>
        </w:numPr>
        <w:pStyle w:val="Compact"/>
      </w:pPr>
      <w:r>
        <w:rPr>
          <w:bCs/>
          <w:b/>
        </w:rPr>
        <w:t xml:space="preserve">Talent Retention:</w:t>
      </w:r>
      <w:r>
        <w:t xml:space="preserve"> </w:t>
      </w:r>
      <w:r>
        <w:t xml:space="preserve">Competition from global firms and the high cost of living in</w:t>
      </w:r>
      <w:r>
        <w:t xml:space="preserve"> </w:t>
      </w:r>
      <w:r>
        <w:rPr>
          <w:bCs/>
          <w:b/>
        </w:rPr>
        <w:t xml:space="preserve">New Delhi</w:t>
      </w:r>
      <w:r>
        <w:t xml:space="preserve"> </w:t>
      </w:r>
      <w:r>
        <w:t xml:space="preserve">pose challenges for retaining skilled professionals.</w:t>
      </w:r>
    </w:p>
    <w:p>
      <w:pPr>
        <w:pStyle w:val="FirstParagraph"/>
      </w:pPr>
      <w:r>
        <w:t xml:space="preserve">Literature by Sharma &amp; Khanna (2021) highlights that chemical engineers in</w:t>
      </w:r>
      <w:r>
        <w:t xml:space="preserve"> </w:t>
      </w:r>
      <w:r>
        <w:rPr>
          <w:bCs/>
          <w:b/>
        </w:rPr>
        <w:t xml:space="preserve">New Delhi</w:t>
      </w:r>
      <w:r>
        <w:t xml:space="preserve"> </w:t>
      </w:r>
      <w:r>
        <w:t xml:space="preserve">must balance profitability with environmental sustainability, a challenge exacerbated by the city’s dense population and industrial activity.</w:t>
      </w:r>
    </w:p>
    <w:bookmarkEnd w:id="24"/>
    <w:bookmarkStart w:id="25" w:name="Xb612aa8f43c2fda929d1347c637929e8cc0fc2a"/>
    <w:p>
      <w:pPr>
        <w:pStyle w:val="Heading2"/>
      </w:pPr>
      <w:r>
        <w:t xml:space="preserve">Government Policies and Initiatives in New Delhi</w:t>
      </w:r>
    </w:p>
    <w:p>
      <w:pPr>
        <w:pStyle w:val="FirstParagraph"/>
      </w:pPr>
      <w:r>
        <w:t xml:space="preserve">The government of</w:t>
      </w:r>
      <w:r>
        <w:t xml:space="preserve"> </w:t>
      </w:r>
      <w:r>
        <w:rPr>
          <w:bCs/>
          <w:b/>
        </w:rPr>
        <w:t xml:space="preserve">New Delhi</w:t>
      </w:r>
      <w:r>
        <w:t xml:space="preserve"> </w:t>
      </w:r>
      <w:r>
        <w:t xml:space="preserve">has implemented policies to support chemical engineering innovation. Programs like the</w:t>
      </w:r>
      <w:r>
        <w:t xml:space="preserve"> </w:t>
      </w:r>
      <w:r>
        <w:rPr>
          <w:bCs/>
          <w:b/>
        </w:rPr>
        <w:t xml:space="preserve">Delhi Sustainable Development Summit (DSDS)</w:t>
      </w:r>
      <w:r>
        <w:t xml:space="preserve"> </w:t>
      </w:r>
      <w:r>
        <w:t xml:space="preserve">and the</w:t>
      </w:r>
      <w:r>
        <w:t xml:space="preserve"> </w:t>
      </w:r>
      <w:r>
        <w:rPr>
          <w:bCs/>
          <w:b/>
        </w:rPr>
        <w:t xml:space="preserve">National Mission for Clean Air (NMCA)</w:t>
      </w:r>
      <w:r>
        <w:t xml:space="preserve"> </w:t>
      </w:r>
      <w:r>
        <w:t xml:space="preserve">encourage collaboration between engineers, researchers, and policymakers.</w:t>
      </w:r>
    </w:p>
    <w:p>
      <w:pPr>
        <w:pStyle w:val="BodyText"/>
      </w:pPr>
      <w:r>
        <w:t xml:space="preserve">Funding from initiatives such as the</w:t>
      </w:r>
      <w:r>
        <w:t xml:space="preserve"> </w:t>
      </w:r>
      <w:r>
        <w:rPr>
          <w:bCs/>
          <w:b/>
        </w:rPr>
        <w:t xml:space="preserve">Department of Science &amp; Technology (DST)</w:t>
      </w:r>
      <w:r>
        <w:t xml:space="preserve"> </w:t>
      </w:r>
      <w:r>
        <w:t xml:space="preserve">in India has enabled projects like bio-based polymer development and solar energy integration in industrial processes. These efforts align with</w:t>
      </w:r>
      <w:r>
        <w:t xml:space="preserve"> </w:t>
      </w:r>
      <w:r>
        <w:rPr>
          <w:bCs/>
          <w:b/>
        </w:rPr>
        <w:t xml:space="preserve">New Delhi</w:t>
      </w:r>
      <w:r>
        <w:t xml:space="preserve">’s vision of becoming a zero-waste city by 2030.</w:t>
      </w:r>
    </w:p>
    <w:bookmarkEnd w:id="25"/>
    <w:bookmarkStart w:id="26" w:name="future-prospects-and-innovations"/>
    <w:p>
      <w:pPr>
        <w:pStyle w:val="Heading2"/>
      </w:pPr>
      <w:r>
        <w:t xml:space="preserve">Future Prospects and Innovations</w:t>
      </w:r>
    </w:p>
    <w:p>
      <w:pPr>
        <w:pStyle w:val="FirstParagraph"/>
      </w:pPr>
      <w:r>
        <w:t xml:space="preserve">The future of chemical engineering in</w:t>
      </w:r>
      <w:r>
        <w:t xml:space="preserve"> </w:t>
      </w:r>
      <w:r>
        <w:rPr>
          <w:bCs/>
          <w:b/>
        </w:rPr>
        <w:t xml:space="preserve">New Delhi</w:t>
      </w:r>
      <w:r>
        <w:t xml:space="preserve"> </w:t>
      </w:r>
      <w:r>
        <w:t xml:space="preserve">is poised for growth, driven by advancements in AI-driven process optimization and green chemistry. Researchers at IIT Delhi are exploring AI models to predict chemical reactions, reducing trial-and-error costs in pharmaceutical development.</w:t>
      </w:r>
    </w:p>
    <w:p>
      <w:pPr>
        <w:pStyle w:val="BodyText"/>
      </w:pPr>
      <w:r>
        <w:t xml:space="preserve">Moreover, the rise of decentralized energy systems and smart cities presents opportunities for chemical engineers to design scalable solutions for</w:t>
      </w:r>
      <w:r>
        <w:t xml:space="preserve"> </w:t>
      </w:r>
      <w:r>
        <w:rPr>
          <w:bCs/>
          <w:b/>
        </w:rPr>
        <w:t xml:space="preserve">New Delhi</w:t>
      </w:r>
      <w:r>
        <w:t xml:space="preserve">’s infrastructure. Literature by Patel &amp; Bose (2023) suggests that integrating IoT with chemical engineering processes could revolutionize urban resource management.</w:t>
      </w:r>
    </w:p>
    <w:bookmarkEnd w:id="26"/>
    <w:bookmarkStart w:id="27" w:name="conclusion"/>
    <w:p>
      <w:pPr>
        <w:pStyle w:val="Heading2"/>
      </w:pPr>
      <w:r>
        <w:t xml:space="preserve">Conclusion</w:t>
      </w:r>
    </w:p>
    <w:p>
      <w:pPr>
        <w:pStyle w:val="FirstParagraph"/>
      </w:pPr>
      <w:r>
        <w:t xml:space="preserve">This Literature Review underscores the integral role of</w:t>
      </w:r>
      <w:r>
        <w:t xml:space="preserve"> </w:t>
      </w:r>
      <w:r>
        <w:rPr>
          <w:bCs/>
          <w:b/>
        </w:rPr>
        <w:t xml:space="preserve">Chemical Engineers</w:t>
      </w:r>
      <w:r>
        <w:t xml:space="preserve"> </w:t>
      </w:r>
      <w:r>
        <w:t xml:space="preserve">in</w:t>
      </w:r>
      <w:r>
        <w:t xml:space="preserve"> </w:t>
      </w:r>
      <w:r>
        <w:rPr>
          <w:bCs/>
          <w:b/>
        </w:rPr>
        <w:t xml:space="preserve">New Delhi</w:t>
      </w:r>
      <w:r>
        <w:t xml:space="preserve">, India, where they address both national and local challenges through innovation. As</w:t>
      </w:r>
      <w:r>
        <w:t xml:space="preserve"> </w:t>
      </w:r>
      <w:r>
        <w:rPr>
          <w:bCs/>
          <w:b/>
        </w:rPr>
        <w:t xml:space="preserve">New Delhi</w:t>
      </w:r>
      <w:r>
        <w:t xml:space="preserve"> </w:t>
      </w:r>
      <w:r>
        <w:t xml:space="preserve">continues to evolve as a global city, chemical engineers will remain pivotal in shaping sustainable industrial practices and improving quality of life. Future research should focus on interdisciplinary approaches that combine chemical engineering with emerging technologies like AI and nanotechnology to meet the demands of a rapidly urbanizing</w:t>
      </w:r>
      <w:r>
        <w:t xml:space="preserve"> </w:t>
      </w:r>
      <w:r>
        <w:rPr>
          <w:bCs/>
          <w:b/>
        </w:rPr>
        <w:t xml:space="preserve">New Delhi</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India New Delhi</dc:title>
  <dc:creator/>
  <dc:language>en</dc:language>
  <cp:keywords/>
  <dcterms:created xsi:type="dcterms:W3CDTF">2026-07-24T13:43:48Z</dcterms:created>
  <dcterms:modified xsi:type="dcterms:W3CDTF">2026-07-24T13:43:48Z</dcterms:modified>
</cp:coreProperties>
</file>

<file path=docProps/custom.xml><?xml version="1.0" encoding="utf-8"?>
<Properties xmlns="http://schemas.openxmlformats.org/officeDocument/2006/custom-properties" xmlns:vt="http://schemas.openxmlformats.org/officeDocument/2006/docPropsVTypes"/>
</file>