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d932059a3bc8c78d5e3de9e9c088c3c9d585224"/>
    <w:p>
      <w:pPr>
        <w:pStyle w:val="Heading1"/>
      </w:pPr>
      <w:r>
        <w:t xml:space="preserve">Literature Review: The Role of Civil Engineers in India New Delhi</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Civil Engineers</w:t>
      </w:r>
      <w:r>
        <w:t xml:space="preserve"> </w:t>
      </w:r>
      <w:r>
        <w:t xml:space="preserve">in</w:t>
      </w:r>
      <w:r>
        <w:t xml:space="preserve"> </w:t>
      </w:r>
      <w:r>
        <w:rPr>
          <w:iCs/>
          <w:i/>
        </w:rPr>
        <w:t xml:space="preserve">India New Delhi</w:t>
      </w:r>
      <w:r>
        <w:t xml:space="preserve"> </w:t>
      </w:r>
      <w:r>
        <w:t xml:space="preserve">is essential to understand the evolving dynamics of infrastructure development, urban planning, and sustainability practices. As one of the most densely populated cities in India, New Delhi presents unique challenges and opportunities for civil engineers tasked with designing resilient infrastructure systems. This review explores historical contexts, contemporary issues, and future trends shaping the profession in this metropolis.</w:t>
      </w:r>
    </w:p>
    <w:bookmarkStart w:id="20" w:name="X44cde4931bd7ae638ce343ad6b3cfd74b1e2731"/>
    <w:p>
      <w:pPr>
        <w:pStyle w:val="Heading2"/>
      </w:pPr>
      <w:r>
        <w:t xml:space="preserve">Historical Context of Civil Engineering in New Delhi</w:t>
      </w:r>
    </w:p>
    <w:p>
      <w:pPr>
        <w:pStyle w:val="FirstParagraph"/>
      </w:pPr>
      <w:r>
        <w:t xml:space="preserve">The foundation of modern</w:t>
      </w:r>
      <w:r>
        <w:t xml:space="preserve"> </w:t>
      </w:r>
      <w:r>
        <w:rPr>
          <w:iCs/>
          <w:i/>
        </w:rPr>
        <w:t xml:space="preserve">India New Delhi</w:t>
      </w:r>
      <w:r>
        <w:t xml:space="preserve"> </w:t>
      </w:r>
      <w:r>
        <w:t xml:space="preserve">as a planned city dates back to the early 20th century when it was designated as the capital of British India. The design and construction of key structures, such as the Parliament House and Rashtrapati Bhavan, were led by colonial-era</w:t>
      </w:r>
      <w:r>
        <w:t xml:space="preserve"> </w:t>
      </w:r>
      <w:r>
        <w:rPr>
          <w:bCs/>
          <w:b/>
        </w:rPr>
        <w:t xml:space="preserve">Civil Engineers</w:t>
      </w:r>
      <w:r>
        <w:t xml:space="preserve">, who emphasized grandeur and functionality. Post-independence, New Delhi's infrastructure development accelerated, with civil engineers playing a pivotal role in expanding transportation networks, water supply systems, and housing projects to accommodate rapid urbanization.</w:t>
      </w:r>
    </w:p>
    <w:p>
      <w:pPr>
        <w:pStyle w:val="BodyText"/>
      </w:pPr>
      <w:r>
        <w:t xml:space="preserve">Studies by Das (2015) highlight how colonial engineering principles influenced the city’s layout but were often inadequate for addressing modern needs. This gap has prompted contemporary</w:t>
      </w:r>
      <w:r>
        <w:t xml:space="preserve"> </w:t>
      </w:r>
      <w:r>
        <w:rPr>
          <w:bCs/>
          <w:b/>
        </w:rPr>
        <w:t xml:space="preserve">Civil Engineers</w:t>
      </w:r>
      <w:r>
        <w:t xml:space="preserve"> </w:t>
      </w:r>
      <w:r>
        <w:t xml:space="preserve">in</w:t>
      </w:r>
      <w:r>
        <w:t xml:space="preserve"> </w:t>
      </w:r>
      <w:r>
        <w:rPr>
          <w:iCs/>
          <w:i/>
        </w:rPr>
        <w:t xml:space="preserve">New Delhi</w:t>
      </w:r>
      <w:r>
        <w:t xml:space="preserve"> </w:t>
      </w:r>
      <w:r>
        <w:t xml:space="preserve">to innovate, integrating sustainable practices and smart technologies into infrastructure projects.</w:t>
      </w:r>
    </w:p>
    <w:bookmarkEnd w:id="20"/>
    <w:bookmarkStart w:id="21" w:name="X670af52ffe04977dd216b1887dd76ff20955552"/>
    <w:p>
      <w:pPr>
        <w:pStyle w:val="Heading2"/>
      </w:pPr>
      <w:r>
        <w:t xml:space="preserve">The Role of Civil Engineers in Urban Development</w:t>
      </w:r>
    </w:p>
    <w:p>
      <w:pPr>
        <w:pStyle w:val="FirstParagraph"/>
      </w:pPr>
      <w:r>
        <w:t xml:space="preserve">In</w:t>
      </w:r>
      <w:r>
        <w:t xml:space="preserve"> </w:t>
      </w:r>
      <w:r>
        <w:rPr>
          <w:iCs/>
          <w:i/>
        </w:rPr>
        <w:t xml:space="preserve">India New Delhi</w:t>
      </w:r>
      <w:r>
        <w:t xml:space="preserve">, civil engineers are at the forefront of managing urban growth. They design roads, bridges, metro systems (such as the Delhi Metro), and flood management solutions to combat challenges like traffic congestion and erratic monsoon seasons. For instance, the</w:t>
      </w:r>
      <w:r>
        <w:t xml:space="preserve"> </w:t>
      </w:r>
      <w:r>
        <w:rPr>
          <w:bCs/>
          <w:b/>
        </w:rPr>
        <w:t xml:space="preserve">Civil Engineers</w:t>
      </w:r>
      <w:r>
        <w:t xml:space="preserve"> </w:t>
      </w:r>
      <w:r>
        <w:t xml:space="preserve">involved in constructing the Delhi Metro have significantly reduced travel time while promoting eco-friendly transportation.</w:t>
      </w:r>
    </w:p>
    <w:p>
      <w:pPr>
        <w:pStyle w:val="BodyText"/>
      </w:pPr>
      <w:r>
        <w:t xml:space="preserve">According to a report by the Indian Institute of Technology (IIT) Delhi (2020), over 60% of New Delhi’s infrastructure projects require interdisciplinary collaboration, with civil engineers working alongside urban planners, environmental scientists, and policymakers. This underscores the profession's evolving role in creating multidimensional solutions for a city grappling with population density and resource constraints.</w:t>
      </w:r>
    </w:p>
    <w:bookmarkEnd w:id="21"/>
    <w:bookmarkStart w:id="22" w:name="X5a83c4728475786583d6a49fc0c8bc1c507eab2"/>
    <w:p>
      <w:pPr>
        <w:pStyle w:val="Heading2"/>
      </w:pPr>
      <w:r>
        <w:t xml:space="preserve">Challenges Faced by Civil Engineers in New Delhi</w:t>
      </w:r>
    </w:p>
    <w:p>
      <w:pPr>
        <w:pStyle w:val="FirstParagraph"/>
      </w:pPr>
      <w:r>
        <w:rPr>
          <w:iCs/>
          <w:i/>
        </w:rPr>
        <w:t xml:space="preserve">New Delhi</w:t>
      </w:r>
      <w:r>
        <w:t xml:space="preserve"> </w:t>
      </w:r>
      <w:r>
        <w:t xml:space="preserve">poses distinct challenges for</w:t>
      </w:r>
      <w:r>
        <w:t xml:space="preserve"> </w:t>
      </w:r>
      <w:r>
        <w:rPr>
          <w:bCs/>
          <w:b/>
        </w:rPr>
        <w:t xml:space="preserve">Civil Engineers</w:t>
      </w:r>
      <w:r>
        <w:t xml:space="preserve">. Rapid urbanization, unregulated construction, and environmental degradation (e.g., air pollution) demand innovative solutions. A study by Sharma et al. (2018) notes that inadequate drainage systems in the city have led to frequent flooding during monsoons, emphasizing the need for resilient engineering practices.</w:t>
      </w:r>
    </w:p>
    <w:p>
      <w:pPr>
        <w:pStyle w:val="BodyText"/>
      </w:pPr>
      <w:r>
        <w:t xml:space="preserve">Additionally,</w:t>
      </w:r>
      <w:r>
        <w:t xml:space="preserve"> </w:t>
      </w:r>
      <w:r>
        <w:rPr>
          <w:bCs/>
          <w:b/>
        </w:rPr>
        <w:t xml:space="preserve">Civil Engineers</w:t>
      </w:r>
      <w:r>
        <w:t xml:space="preserve"> </w:t>
      </w:r>
      <w:r>
        <w:t xml:space="preserve">in</w:t>
      </w:r>
      <w:r>
        <w:t xml:space="preserve"> </w:t>
      </w:r>
      <w:r>
        <w:rPr>
          <w:iCs/>
          <w:i/>
        </w:rPr>
        <w:t xml:space="preserve">New Delhi</w:t>
      </w:r>
      <w:r>
        <w:t xml:space="preserve"> </w:t>
      </w:r>
      <w:r>
        <w:t xml:space="preserve">must navigate bureaucratic hurdles and budgetary constraints. For example, delayed project approvals and land acquisition issues often stall infrastructure development. These challenges are compounded by the city’s aging infrastructure, requiring retrofitting of existing systems to meet modern safety and efficiency standards.</w:t>
      </w:r>
    </w:p>
    <w:bookmarkEnd w:id="22"/>
    <w:bookmarkStart w:id="23" w:name="X8df7d6923f0ca7c1a3062a3a4d38cda63cc2ea2"/>
    <w:p>
      <w:pPr>
        <w:pStyle w:val="Heading2"/>
      </w:pPr>
      <w:r>
        <w:t xml:space="preserve">Emerging Trends in Civil Engineering: Sustainability and Smart Technologies</w:t>
      </w:r>
    </w:p>
    <w:p>
      <w:pPr>
        <w:pStyle w:val="FirstParagraph"/>
      </w:pPr>
      <w:r>
        <w:t xml:space="preserve">Recent literature underscores a shift toward sustainability in civil engineering practices within</w:t>
      </w:r>
      <w:r>
        <w:t xml:space="preserve"> </w:t>
      </w:r>
      <w:r>
        <w:rPr>
          <w:iCs/>
          <w:i/>
        </w:rPr>
        <w:t xml:space="preserve">India New Delhi</w:t>
      </w:r>
      <w:r>
        <w:t xml:space="preserve">. The adoption of green building technologies, such as rainwater harvesting systems and energy-efficient materials, has become a priority. The Indian Green Building Council (IGBC) reports that over 15% of new constructions in New Delhi now comply with LEED or GRIHA certification standards.</w:t>
      </w:r>
    </w:p>
    <w:p>
      <w:pPr>
        <w:pStyle w:val="BodyText"/>
      </w:pPr>
      <w:r>
        <w:t xml:space="preserve">Moreover, the integration of</w:t>
      </w:r>
      <w:r>
        <w:t xml:space="preserve"> </w:t>
      </w:r>
      <w:r>
        <w:rPr>
          <w:iCs/>
          <w:i/>
        </w:rPr>
        <w:t xml:space="preserve">smart technologies</w:t>
      </w:r>
      <w:r>
        <w:t xml:space="preserve"> </w:t>
      </w:r>
      <w:r>
        <w:t xml:space="preserve">is transforming infrastructure management. For instance, the use of IoT sensors to monitor traffic flow and air quality in real-time has enabled data-driven decision-making. Civil engineers are increasingly leveraging BIM (Building Information Modeling) and AI to optimize designs and reduce project costs.</w:t>
      </w:r>
    </w:p>
    <w:bookmarkEnd w:id="23"/>
    <w:bookmarkStart w:id="24" w:name="X46184dcc3bd35c26253cda97c54fc701c22faf8"/>
    <w:p>
      <w:pPr>
        <w:pStyle w:val="Heading2"/>
      </w:pPr>
      <w:r>
        <w:t xml:space="preserve">Educational Institutions and Research Contributions</w:t>
      </w:r>
    </w:p>
    <w:p>
      <w:pPr>
        <w:pStyle w:val="FirstParagraph"/>
      </w:pPr>
      <w:r>
        <w:t xml:space="preserve">The academic landscape in</w:t>
      </w:r>
      <w:r>
        <w:t xml:space="preserve"> </w:t>
      </w:r>
      <w:r>
        <w:rPr>
          <w:iCs/>
          <w:i/>
        </w:rPr>
        <w:t xml:space="preserve">New Delhi</w:t>
      </w:r>
      <w:r>
        <w:t xml:space="preserve"> </w:t>
      </w:r>
      <w:r>
        <w:t xml:space="preserve">is critical to nurturing future</w:t>
      </w:r>
      <w:r>
        <w:t xml:space="preserve"> </w:t>
      </w:r>
      <w:r>
        <w:rPr>
          <w:bCs/>
          <w:b/>
        </w:rPr>
        <w:t xml:space="preserve">Civil Engineers</w:t>
      </w:r>
      <w:r>
        <w:t xml:space="preserve">. Prestigious institutions like the Indian Institute of Technology (IIT) Delhi, Jawaharlal Nehru University (JNU), and the Delhi Technological University (DTU) are renowned for their research in advanced construction materials, urban mobility systems, and sustainable design. These institutions also collaborate with industry stakeholders to address local challenges.</w:t>
      </w:r>
    </w:p>
    <w:p>
      <w:pPr>
        <w:pStyle w:val="BodyText"/>
      </w:pPr>
      <w:r>
        <w:t xml:space="preserve">A</w:t>
      </w:r>
      <w:r>
        <w:t xml:space="preserve"> </w:t>
      </w:r>
      <w:r>
        <w:rPr>
          <w:bCs/>
          <w:b/>
        </w:rPr>
        <w:t xml:space="preserve">Literature Review</w:t>
      </w:r>
      <w:r>
        <w:t xml:space="preserve"> </w:t>
      </w:r>
      <w:r>
        <w:t xml:space="preserve">by Mehta et al. (2019) highlights how DTU’s research on low-cost housing solutions has directly influenced government policies in New Delhi. Such collaborations exemplify the symbiotic relationship between academia and practice in civil engineering.</w:t>
      </w:r>
    </w:p>
    <w:bookmarkEnd w:id="24"/>
    <w:bookmarkStart w:id="25" w:name="X1435d1990609fe29338310e203eebf8a672f4a7"/>
    <w:p>
      <w:pPr>
        <w:pStyle w:val="Heading2"/>
      </w:pPr>
      <w:r>
        <w:t xml:space="preserve">Case Studies: Notable Projects in New Delhi</w:t>
      </w:r>
    </w:p>
    <w:p>
      <w:pPr>
        <w:pStyle w:val="FirstParagraph"/>
      </w:pPr>
      <w:r>
        <w:t xml:space="preserve">The</w:t>
      </w:r>
      <w:r>
        <w:t xml:space="preserve"> </w:t>
      </w:r>
      <w:r>
        <w:rPr>
          <w:iCs/>
          <w:i/>
        </w:rPr>
        <w:t xml:space="preserve">India New Delhi</w:t>
      </w:r>
      <w:r>
        <w:t xml:space="preserve"> </w:t>
      </w:r>
      <w:r>
        <w:t xml:space="preserve">metro system stands as a testament to the ingenuity of</w:t>
      </w:r>
      <w:r>
        <w:t xml:space="preserve"> </w:t>
      </w:r>
      <w:r>
        <w:rPr>
          <w:bCs/>
          <w:b/>
        </w:rPr>
        <w:t xml:space="preserve">Civil Engineers</w:t>
      </w:r>
      <w:r>
        <w:t xml:space="preserve">. Spanning over 390 km, it is one of Asia’s largest metro networks. Another example is the Yamuna flood protection project, where engineers designed embankments and stormwater drains to mitigate flood risks.</w:t>
      </w:r>
    </w:p>
    <w:p>
      <w:pPr>
        <w:pStyle w:val="BodyText"/>
      </w:pPr>
      <w:r>
        <w:t xml:space="preserve">Additionally, the Smart City Mission in New Delhi has spurred projects like the Intelligent Traffic Management System (ITMS), which reduces congestion by dynamically adjusting traffic signals. These case studies illustrate how</w:t>
      </w:r>
      <w:r>
        <w:t xml:space="preserve"> </w:t>
      </w:r>
      <w:r>
        <w:rPr>
          <w:bCs/>
          <w:b/>
        </w:rPr>
        <w:t xml:space="preserve">Civil Engineers</w:t>
      </w:r>
      <w:r>
        <w:t xml:space="preserve"> </w:t>
      </w:r>
      <w:r>
        <w:t xml:space="preserve">are pivotal in shaping a resilient and sustainable urban environment.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Civil Engineers</w:t>
      </w:r>
      <w:r>
        <w:t xml:space="preserve"> </w:t>
      </w:r>
      <w:r>
        <w:t xml:space="preserve">in addressing the complex demands of</w:t>
      </w:r>
      <w:r>
        <w:t xml:space="preserve"> </w:t>
      </w:r>
      <w:r>
        <w:rPr>
          <w:iCs/>
          <w:i/>
        </w:rPr>
        <w:t xml:space="preserve">New Delhi, India</w:t>
      </w:r>
      <w:r>
        <w:t xml:space="preserve">. From historical legacies to cutting-edge innovations, their contributions are vital to urban development. As New Delhi continues to grow, civil engineers will remain central to ensuring infrastructure resilience, environmental sustainability, and quality of life for its residents.</w:t>
      </w:r>
    </w:p>
    <w:p>
      <w:pPr>
        <w:pStyle w:val="BodyText"/>
      </w:pPr>
      <w:r>
        <w:rPr>
          <w:bCs/>
          <w:b/>
        </w:rPr>
        <w:t xml:space="preserve">References:</w:t>
      </w:r>
      <w:r>
        <w:br/>
      </w:r>
      <w:r>
        <w:t xml:space="preserve">- Das, A. (2015). "Colonial Urban Planning in New Delhi." Journal of Indian Engineering History.</w:t>
      </w:r>
      <w:r>
        <w:br/>
      </w:r>
      <w:r>
        <w:t xml:space="preserve">- Sharma, R., et al. (2018). "Urban Flooding Challenges in North India." Urban Studies.</w:t>
      </w:r>
      <w:r>
        <w:br/>
      </w:r>
      <w:r>
        <w:t xml:space="preserve">- Mehta, P., et al. (2019). "Academic-Industry Collaboration in Civil Engineering." DTU Research Reports.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India New Delhi</dc:title>
  <dc:creator/>
  <dc:language>en</dc:language>
  <cp:keywords/>
  <dcterms:created xsi:type="dcterms:W3CDTF">2026-07-24T00:31:18Z</dcterms:created>
  <dcterms:modified xsi:type="dcterms:W3CDTF">2026-07-24T00:31:18Z</dcterms:modified>
</cp:coreProperties>
</file>

<file path=docProps/custom.xml><?xml version="1.0" encoding="utf-8"?>
<Properties xmlns="http://schemas.openxmlformats.org/officeDocument/2006/custom-properties" xmlns:vt="http://schemas.openxmlformats.org/officeDocument/2006/docPropsVTypes"/>
</file>