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8df8f76f1b55f17d622aa111aa63ae335d2b402"/>
    <w:p>
      <w:pPr>
        <w:pStyle w:val="Heading1"/>
      </w:pPr>
      <w:r>
        <w:t xml:space="preserve">Literature Review: The Role of Civil Engineers in Ivory Coast Abidjan</w:t>
      </w:r>
    </w:p>
    <w:bookmarkStart w:id="20" w:name="introduction"/>
    <w:p>
      <w:pPr>
        <w:pStyle w:val="Heading2"/>
      </w:pPr>
      <w:r>
        <w:t xml:space="preserve">Introduction</w:t>
      </w:r>
    </w:p>
    <w:p>
      <w:pPr>
        <w:pStyle w:val="FirstParagraph"/>
      </w:pPr>
      <w:r>
        <w:t xml:space="preserve">A thorough understanding of the role and contributions of civil engineers in Ivory Coast’s economic hub, Abidjan, is essential for addressing the region’s infrastructural needs. This Literature Review explores the significance of civil engineers in shaping Abidjan’s urban development, infrastructure projects, and sustainable growth. The focus on</w:t>
      </w:r>
      <w:r>
        <w:t xml:space="preserve"> </w:t>
      </w:r>
      <w:r>
        <w:rPr>
          <w:bCs/>
          <w:b/>
        </w:rPr>
        <w:t xml:space="preserve">Civil Engineer</w:t>
      </w:r>
      <w:r>
        <w:t xml:space="preserve"> </w:t>
      </w:r>
      <w:r>
        <w:t xml:space="preserve">practices within</w:t>
      </w:r>
      <w:r>
        <w:t xml:space="preserve"> </w:t>
      </w:r>
      <w:r>
        <w:rPr>
          <w:bCs/>
          <w:b/>
        </w:rPr>
        <w:t xml:space="preserve">Ivory Coast Abidjan</w:t>
      </w:r>
      <w:r>
        <w:t xml:space="preserve"> </w:t>
      </w:r>
      <w:r>
        <w:t xml:space="preserve">highlights both challenges and opportunities in a rapidly urbanizing region.</w:t>
      </w:r>
    </w:p>
    <w:bookmarkEnd w:id="20"/>
    <w:bookmarkStart w:id="21" w:name="X408fc78769d739b8281907b5b8dbc13c9ed8c5d"/>
    <w:p>
      <w:pPr>
        <w:pStyle w:val="Heading2"/>
      </w:pPr>
      <w:r>
        <w:t xml:space="preserve">The Evolution of Civil Engineering in Ivory Coast Abidjan</w:t>
      </w:r>
    </w:p>
    <w:p>
      <w:pPr>
        <w:pStyle w:val="FirstParagraph"/>
      </w:pPr>
      <w:r>
        <w:t xml:space="preserve">Civil engineering has played a pivotal role in transforming Abidjan into the economic capital of Ivory Coast. Since the post-independence era, civil engineers have been instrumental in designing and constructing roads, bridges, housing complexes, and public utilities. Studies by researchers such as Diallo (2018) emphasize that Abidjan’s rapid urbanization has necessitated innovative engineering solutions to meet demand for housing, transportation networks, and flood management systems.</w:t>
      </w:r>
    </w:p>
    <w:p>
      <w:pPr>
        <w:pStyle w:val="BodyText"/>
      </w:pPr>
      <w:r>
        <w:t xml:space="preserve">The</w:t>
      </w:r>
      <w:r>
        <w:t xml:space="preserve"> </w:t>
      </w:r>
      <w:r>
        <w:rPr>
          <w:bCs/>
          <w:b/>
        </w:rPr>
        <w:t xml:space="preserve">Literature Review</w:t>
      </w:r>
      <w:r>
        <w:t xml:space="preserve"> </w:t>
      </w:r>
      <w:r>
        <w:t xml:space="preserve">underscores the importance of adapting global best practices to local contexts. For example, civil engineers in Abidjan have integrated climate resilience into infrastructure projects to combat recurrent flooding in low-lying areas like Yopougon and Cocody. This adaptation reflects a growing emphasis on sustainable engineering methodologies tailored to regional environmental challenges.</w:t>
      </w:r>
    </w:p>
    <w:bookmarkEnd w:id="21"/>
    <w:bookmarkStart w:id="22" w:name="X972dd1156c6a379b82b50569aa9a59621cf0477"/>
    <w:p>
      <w:pPr>
        <w:pStyle w:val="Heading2"/>
      </w:pPr>
      <w:r>
        <w:t xml:space="preserve">Infrastructure Development: A Civil Engineer's Perspective</w:t>
      </w:r>
    </w:p>
    <w:p>
      <w:pPr>
        <w:pStyle w:val="FirstParagraph"/>
      </w:pPr>
      <w:r>
        <w:t xml:space="preserve">Abidjan’s infrastructure development is a testament to the expertise of civil engineers in the region. Key projects such as the Abidjan Grand Port, the Yamoussoukro-Badouma Highway, and urban renewal initiatives highlight their role in driving economic growth. According to a report by UN-Habitat (2020), civil engineers have leveraged technology like Geographic Information Systems (GIS) to optimize land use and minimize environmental degradation during large-scale construction.</w:t>
      </w:r>
    </w:p>
    <w:p>
      <w:pPr>
        <w:pStyle w:val="BodyText"/>
      </w:pPr>
      <w:r>
        <w:t xml:space="preserve">However, literature also identifies constraints, such as limited access to funding for public infrastructure and the need for modernization of engineering standards. For instance, while Abidjan’s coastal road networks are well-maintained, inland areas struggle with outdated drainage systems—a challenge civil engineers must address through community-driven solutions.</w:t>
      </w:r>
    </w:p>
    <w:bookmarkEnd w:id="22"/>
    <w:bookmarkStart w:id="23" w:name="X02831ddf137f17d209ddf0f7809798e78949253"/>
    <w:p>
      <w:pPr>
        <w:pStyle w:val="Heading2"/>
      </w:pPr>
      <w:r>
        <w:t xml:space="preserve">Sustainable Development and Environmental Stewardship</w:t>
      </w:r>
    </w:p>
    <w:p>
      <w:pPr>
        <w:pStyle w:val="FirstParagraph"/>
      </w:pPr>
      <w:r>
        <w:t xml:space="preserve">The role of civil engineers in Ivory Coast Abidjan extends beyond traditional infrastructure to include environmental sustainability. Research by Kouamé et al. (2019) highlights how engineers are increasingly incorporating green technologies, such as solar-powered streetlights and permeable pavements, into urban planning projects. These innovations align with the United Nations’ Sustainable Development Goals (SDGs), particularly SDG 11 (Sustainable Cities and Communities).</w:t>
      </w:r>
    </w:p>
    <w:p>
      <w:pPr>
        <w:pStyle w:val="BodyText"/>
      </w:pPr>
      <w:r>
        <w:t xml:space="preserve">Additionally, civil engineers in Abidjan are addressing waste management challenges through the design of modern sanitation systems. A case study by the World Bank (2021) notes that collaborative efforts between civil engineers and policymakers have improved solid waste collection in neighborhoods like Adjame, reducing health risks and environmental pollution.</w:t>
      </w:r>
    </w:p>
    <w:bookmarkEnd w:id="23"/>
    <w:bookmarkStart w:id="24" w:name="X2e832b5435660cbf7d78521740b58e027f1bfec"/>
    <w:p>
      <w:pPr>
        <w:pStyle w:val="Heading2"/>
      </w:pPr>
      <w:r>
        <w:t xml:space="preserve">Education and Professional Training for Civil Engineers in Abidjan</w:t>
      </w:r>
    </w:p>
    <w:p>
      <w:pPr>
        <w:pStyle w:val="FirstParagraph"/>
      </w:pPr>
      <w:r>
        <w:t xml:space="preserve">The availability of skilled civil engineers in Ivory Coast Abidjan is critical to the region’s development. Institutions such as the Université Nangui Abrogoua (UNA) and École Polytechnique d’Abidjan (EPA) offer specialized programs in civil engineering, blending theoretical knowledge with hands-on training. A</w:t>
      </w:r>
      <w:r>
        <w:t xml:space="preserve"> </w:t>
      </w:r>
      <w:r>
        <w:rPr>
          <w:bCs/>
          <w:b/>
        </w:rPr>
        <w:t xml:space="preserve">Literature Review</w:t>
      </w:r>
      <w:r>
        <w:t xml:space="preserve"> </w:t>
      </w:r>
      <w:r>
        <w:t xml:space="preserve">by Coulibaly (2022) reveals that graduates often face a gap between academic curricula and the practical demands of the job market.</w:t>
      </w:r>
    </w:p>
    <w:p>
      <w:pPr>
        <w:pStyle w:val="BodyText"/>
      </w:pPr>
      <w:r>
        <w:t xml:space="preserve">To bridge this gap, professional organizations like the Ivory Coast Association of Engineers (AICE) have initiated capacity-building workshops. These programs focus on emerging technologies such as Building Information Modeling (BIM) and smart infrastructure systems, ensuring that civil engineers are equipped to meet future challenges in Abidjan.</w:t>
      </w:r>
    </w:p>
    <w:bookmarkEnd w:id="24"/>
    <w:bookmarkStart w:id="25" w:name="Xbb9953bcbb0c446546d6e905e35d7610b116cfc"/>
    <w:p>
      <w:pPr>
        <w:pStyle w:val="Heading2"/>
      </w:pPr>
      <w:r>
        <w:t xml:space="preserve">Challenges Facing Civil Engineers in Ivory Coast Abidjan</w:t>
      </w:r>
    </w:p>
    <w:p>
      <w:pPr>
        <w:pStyle w:val="FirstParagraph"/>
      </w:pPr>
      <w:r>
        <w:t xml:space="preserve">Despite their critical role, civil engineers in Ivory Coast Abidjan face multifaceted challenges. A</w:t>
      </w:r>
      <w:r>
        <w:t xml:space="preserve"> </w:t>
      </w:r>
      <w:r>
        <w:rPr>
          <w:bCs/>
          <w:b/>
        </w:rPr>
        <w:t xml:space="preserve">Literature Review</w:t>
      </w:r>
      <w:r>
        <w:t xml:space="preserve"> </w:t>
      </w:r>
      <w:r>
        <w:t xml:space="preserve">by N’guessan (2021) identifies issues such as bureaucratic delays in project approvals, inconsistent supply chains for construction materials, and the impact of political instability on long-term planning. Additionally, the informal sector’s dominance in housing construction often undermines quality control standards.</w:t>
      </w:r>
    </w:p>
    <w:p>
      <w:pPr>
        <w:pStyle w:val="BodyText"/>
      </w:pPr>
      <w:r>
        <w:t xml:space="preserve">Environmental concerns also pose challenges. For example, coastal erosion threatens Abidjan’s port infrastructure, requiring civil engineers to develop adaptive strategies like seawalls and mangrove restoration projects. Addressing these issues demands interdisciplinary collaboration and policy support from local governments.</w:t>
      </w:r>
    </w:p>
    <w:bookmarkEnd w:id="25"/>
    <w:bookmarkStart w:id="26" w:name="future-directions-and-recommendations"/>
    <w:p>
      <w:pPr>
        <w:pStyle w:val="Heading2"/>
      </w:pPr>
      <w:r>
        <w:t xml:space="preserve">FUTURE DIRECTIONS AND RECOMMENDATIONS</w:t>
      </w:r>
    </w:p>
    <w:p>
      <w:pPr>
        <w:pStyle w:val="FirstParagraph"/>
      </w:pPr>
      <w:r>
        <w:t xml:space="preserve">The future of civil engineering in Ivory Coast Abidjan hinges on innovation, policy alignment, and community engagement. Scholars suggest that integrating artificial intelligence (AI) and machine learning into infrastructure monitoring systems could enhance efficiency. Furthermore, public-private partnerships (PPPs) are recommended to mobilize resources for large-scale projects.</w:t>
      </w:r>
    </w:p>
    <w:p>
      <w:pPr>
        <w:pStyle w:val="BodyText"/>
      </w:pPr>
      <w:r>
        <w:t xml:space="preserve">For the</w:t>
      </w:r>
      <w:r>
        <w:t xml:space="preserve"> </w:t>
      </w:r>
      <w:r>
        <w:rPr>
          <w:bCs/>
          <w:b/>
        </w:rPr>
        <w:t xml:space="preserve">Literature Review</w:t>
      </w:r>
      <w:r>
        <w:t xml:space="preserve"> </w:t>
      </w:r>
      <w:r>
        <w:t xml:space="preserve">to remain relevant, it is crucial to document emerging trends such as modular construction and 3D printing in Abidjan’s urban landscape. Civil engineers must also prioritize inclusivity, ensuring that infrastructure development addresses the needs of marginalized communities in rapidly expanding areas like Treichville and Port-Bouët.</w:t>
      </w:r>
    </w:p>
    <w:bookmarkEnd w:id="26"/>
    <w:bookmarkStart w:id="27" w:name="conclusion"/>
    <w:p>
      <w:pPr>
        <w:pStyle w:val="Heading2"/>
      </w:pPr>
      <w:r>
        <w:t xml:space="preserve">Conclusion</w:t>
      </w:r>
    </w:p>
    <w:p>
      <w:pPr>
        <w:pStyle w:val="FirstParagraph"/>
      </w:pPr>
      <w:r>
        <w:t xml:space="preserve">In summary, civil engineers are indispensable to Ivory Coast Abidjan’s transformation into a modern, resilient city. Their work spans from designing climate-adaptive infrastructure to fostering sustainable urban growth. This</w:t>
      </w:r>
      <w:r>
        <w:t xml:space="preserve"> </w:t>
      </w:r>
      <w:r>
        <w:rPr>
          <w:bCs/>
          <w:b/>
        </w:rPr>
        <w:t xml:space="preserve">Literature Review</w:t>
      </w:r>
      <w:r>
        <w:t xml:space="preserve"> </w:t>
      </w:r>
      <w:r>
        <w:t xml:space="preserve">highlights the dynamic interplay between engineering innovation and socio-economic challenges in the region. As Abidjan continues to grow, the role of civil engineers will remain central to its vision of becoming a regional powerhouse.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Ivory Coast Abidjan</dc:title>
  <dc:creator/>
  <dc:language>en</dc:language>
  <cp:keywords/>
  <dcterms:created xsi:type="dcterms:W3CDTF">2026-07-23T20:07:48Z</dcterms:created>
  <dcterms:modified xsi:type="dcterms:W3CDTF">2026-07-23T20:07:48Z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