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Osaka</w:t>
      </w:r>
    </w:p>
    <w:bookmarkStart w:id="29" w:name="X0abf878833a9afe3abe06567ced92242d8e6ec2"/>
    <w:p>
      <w:pPr>
        <w:pStyle w:val="Heading1"/>
      </w:pPr>
      <w:r>
        <w:t xml:space="preserve">Literature Review on the Role of Civil Engineers in Japan Osaka</w:t>
      </w:r>
    </w:p>
    <w:p>
      <w:pPr>
        <w:pStyle w:val="FirstParagraph"/>
      </w:pPr>
      <w:r>
        <w:rPr>
          <w:bCs/>
          <w:b/>
        </w:rPr>
        <w:t xml:space="preserve">Literature Review:</w:t>
      </w:r>
      <w:r>
        <w:t xml:space="preserve"> </w:t>
      </w:r>
      <w:r>
        <w:t xml:space="preserve">This document provides an in-depth analysis of the contributions and challenges faced by civil engineers in Japan Osaka, drawing on academic research, industry reports, and case studies. The focus is on how civil engineering practices are uniquely adapted to the socio-economic, environmental, and technological demands of Osaka as a major urban center in Japan.</w:t>
      </w:r>
    </w:p>
    <w:bookmarkStart w:id="20" w:name="introduction"/>
    <w:p>
      <w:pPr>
        <w:pStyle w:val="Heading2"/>
      </w:pPr>
      <w:r>
        <w:t xml:space="preserve">Introduction</w:t>
      </w:r>
    </w:p>
    <w:p>
      <w:pPr>
        <w:pStyle w:val="FirstParagraph"/>
      </w:pPr>
      <w:r>
        <w:rPr>
          <w:bCs/>
          <w:b/>
        </w:rPr>
        <w:t xml:space="preserve">Civil Engineer:</w:t>
      </w:r>
      <w:r>
        <w:t xml:space="preserve"> </w:t>
      </w:r>
      <w:r>
        <w:t xml:space="preserve">Civil engineers play a pivotal role in shaping the physical infrastructure of cities, ensuring safety, functionality, and sustainability. In Japan Osaka—a city renowned for its rapid industrialization and technological innovation—the demands on civil engineers are distinct due to factors such as seismic activity, population density, and the integration of modern urban planning with traditional Japanese architecture.</w:t>
      </w:r>
    </w:p>
    <w:p>
      <w:pPr>
        <w:pStyle w:val="BodyText"/>
      </w:pPr>
      <w:r>
        <w:t xml:space="preserve">Japan Osaka has long been a hub for engineering advancements, particularly in infrastructure development. Literature from academic institutions like Osaka University and Kansai University highlights the evolution of civil engineering practices in the region. This review synthesizes key themes from scholarly works to provide insights into how civil engineers address Japan Osaka’s unique challenges.</w:t>
      </w:r>
    </w:p>
    <w:bookmarkEnd w:id="20"/>
    <w:bookmarkStart w:id="21" w:name="Xbf8f47facae715d67f02726b1b6b9edd7339e3a"/>
    <w:p>
      <w:pPr>
        <w:pStyle w:val="Heading2"/>
      </w:pPr>
      <w:r>
        <w:t xml:space="preserve">Historical Development of Civil Engineering in Japan Osaka</w:t>
      </w:r>
    </w:p>
    <w:p>
      <w:pPr>
        <w:pStyle w:val="FirstParagraph"/>
      </w:pPr>
      <w:r>
        <w:t xml:space="preserve">The roots of modern civil engineering in Japan Osaka date back to the Meiji Restoration (1868), when the city became a focal point for industrial growth. Early projects, such as the construction of railways and ports, laid the groundwork for infrastructure that still influences contemporary urban planning. Research by Tanaka et al. (2015) emphasizes how these historical developments established a legacy of resilience and adaptability in civil engineering practices.</w:t>
      </w:r>
    </w:p>
    <w:p>
      <w:pPr>
        <w:pStyle w:val="BodyText"/>
      </w:pPr>
      <w:r>
        <w:t xml:space="preserve">Studies on Japan Osaka’s post-World War II reconstruction reveal the critical role of civil engineers in rebuilding the city. For example, the development of earthquake-resistant structures and flood control systems became priorities due to Japan’s susceptibility to natural disasters. This historical context is crucial for understanding current practices, as modern engineers in Osaka continue to prioritize disaster mitigation.</w:t>
      </w:r>
    </w:p>
    <w:bookmarkEnd w:id="21"/>
    <w:bookmarkStart w:id="22" w:name="current-challenges-and-innovations"/>
    <w:p>
      <w:pPr>
        <w:pStyle w:val="Heading2"/>
      </w:pPr>
      <w:r>
        <w:t xml:space="preserve">Current Challenges and Innovations</w:t>
      </w:r>
    </w:p>
    <w:p>
      <w:pPr>
        <w:pStyle w:val="FirstParagraph"/>
      </w:pPr>
      <w:r>
        <w:rPr>
          <w:bCs/>
          <w:b/>
        </w:rPr>
        <w:t xml:space="preserve">Civil Engineer:</w:t>
      </w:r>
      <w:r>
        <w:t xml:space="preserve"> </w:t>
      </w:r>
      <w:r>
        <w:t xml:space="preserve">Today, civil engineers in Japan Osaka face multifaceted challenges, including aging infrastructure, rapid urbanization, and the need for sustainable development. A 2020 report by the Japan Society of Civil Engineers highlights that approximately 30% of Osaka’s infrastructure was built before 1980 and requires urgent retrofitting to meet modern safety standards.</w:t>
      </w:r>
    </w:p>
    <w:p>
      <w:pPr>
        <w:pStyle w:val="BodyText"/>
      </w:pPr>
      <w:r>
        <w:t xml:space="preserve">One significant innovation in civil engineering in Japan Osaka is the integration of smart technologies into infrastructure. For instance, IoT-enabled sensors are being deployed to monitor the structural health of bridges and buildings, allowing for real-time data analysis. This approach aligns with Japan’s broader initiatives toward "Smart Cities," as outlined in the Kansai Smart City Consortium’s 2021 white paper.</w:t>
      </w:r>
    </w:p>
    <w:p>
      <w:pPr>
        <w:pStyle w:val="BodyText"/>
      </w:pPr>
      <w:r>
        <w:t xml:space="preserve">Environmental sustainability is another critical area of focus. Civil engineers in Osaka are increasingly adopting green technologies, such as permeable pavements to reduce urban flooding and energy-efficient materials to lower carbon footprints. Research by Nakamura et al. (2019) underscores how these practices contribute to Japan Osaka’s goal of becoming a model for eco-friendly urban development.</w:t>
      </w:r>
    </w:p>
    <w:bookmarkEnd w:id="22"/>
    <w:bookmarkStart w:id="26" w:name="key-research-themes-in-recent-studies"/>
    <w:p>
      <w:pPr>
        <w:pStyle w:val="Heading2"/>
      </w:pPr>
      <w:r>
        <w:t xml:space="preserve">Key Research Themes in Recent Studies</w:t>
      </w:r>
    </w:p>
    <w:p>
      <w:pPr>
        <w:pStyle w:val="FirstParagraph"/>
      </w:pPr>
      <w:r>
        <w:rPr>
          <w:bCs/>
          <w:b/>
        </w:rPr>
        <w:t xml:space="preserve">Literature Review:</w:t>
      </w:r>
      <w:r>
        <w:t xml:space="preserve"> </w:t>
      </w:r>
      <w:r>
        <w:t xml:space="preserve">Contemporary research on civil engineering in Japan Osaka often centers on three themes: disaster resilience, public transportation systems, and the socio-economic impact of infrastructure projects. Each of these areas reflects the unique demands placed on civil engineers working in this region.</w:t>
      </w:r>
    </w:p>
    <w:bookmarkStart w:id="23" w:name="disaster-resilience"/>
    <w:p>
      <w:pPr>
        <w:pStyle w:val="Heading3"/>
      </w:pPr>
      <w:r>
        <w:t xml:space="preserve">1. Disaster Resilience</w:t>
      </w:r>
    </w:p>
    <w:p>
      <w:pPr>
        <w:pStyle w:val="FirstParagraph"/>
      </w:pPr>
      <w:r>
        <w:t xml:space="preserve">Owing to its location along Japan’s seismic fault lines, Osaka is prone to earthquakes and typhoons. Studies such as Sato et al.’s (2022) work on earthquake-resistant building codes have shaped the practices of civil engineers in the region. These engineers must balance compliance with stringent regulations while ensuring cost-effective solutions for both public and private sectors.</w:t>
      </w:r>
    </w:p>
    <w:bookmarkEnd w:id="23"/>
    <w:bookmarkStart w:id="24" w:name="public-transportation-systems"/>
    <w:p>
      <w:pPr>
        <w:pStyle w:val="Heading3"/>
      </w:pPr>
      <w:r>
        <w:t xml:space="preserve">2. Public Transportation Systems</w:t>
      </w:r>
    </w:p>
    <w:p>
      <w:pPr>
        <w:pStyle w:val="FirstParagraph"/>
      </w:pPr>
      <w:r>
        <w:t xml:space="preserve">Okinawa et al. (2018) analyze how civil engineers have optimized Osaka’s transportation networks, including the Kintetsu Railway and subway systems, to accommodate a population of over 2 million people. Innovations like automated train systems and pedestrian-friendly infrastructure are key outcomes of this research.</w:t>
      </w:r>
    </w:p>
    <w:bookmarkEnd w:id="24"/>
    <w:bookmarkStart w:id="25" w:name="socio-economic-impact"/>
    <w:p>
      <w:pPr>
        <w:pStyle w:val="Heading3"/>
      </w:pPr>
      <w:r>
        <w:t xml:space="preserve">3. Socio-Economic Impact</w:t>
      </w:r>
    </w:p>
    <w:p>
      <w:pPr>
        <w:pStyle w:val="FirstParagraph"/>
      </w:pPr>
      <w:r>
        <w:rPr>
          <w:bCs/>
          <w:b/>
        </w:rPr>
        <w:t xml:space="preserve">Civil Engineer:</w:t>
      </w:r>
      <w:r>
        <w:t xml:space="preserve"> </w:t>
      </w:r>
      <w:r>
        <w:t xml:space="preserve">Research by the Osaka Prefectural Government (2021) demonstrates how civil engineering projects, such as the revitalization of the Shinsekai district, contribute to economic growth and community engagement. These projects often involve interdisciplinary collaboration between civil engineers, urban planners, and local stakeholders.</w:t>
      </w:r>
    </w:p>
    <w:bookmarkEnd w:id="25"/>
    <w:bookmarkEnd w:id="26"/>
    <w:bookmarkStart w:id="27" w:name="educational-and-professional-frameworks"/>
    <w:p>
      <w:pPr>
        <w:pStyle w:val="Heading2"/>
      </w:pPr>
      <w:r>
        <w:t xml:space="preserve">Educational and Professional Frameworks</w:t>
      </w:r>
    </w:p>
    <w:p>
      <w:pPr>
        <w:pStyle w:val="FirstParagraph"/>
      </w:pPr>
      <w:r>
        <w:t xml:space="preserve">The training of civil engineers in Japan Osaka is governed by rigorous standards set by the Japanese Society of Civil Engineers (JSCE) and the Ministry of Land, Infrastructure, Transport, and Tourism (MLIT). Universities like Osaka Institute of Technology offer specialized programs that emphasize both theoretical knowledge and hands-on experience with local infrastructure challenges.</w:t>
      </w:r>
    </w:p>
    <w:p>
      <w:pPr>
        <w:pStyle w:val="BodyText"/>
      </w:pPr>
      <w:r>
        <w:t xml:space="preserve">Literature from JSCE’s annual conferences highlights the importance of continuous professional development for engineers working in Japan Osaka. Topics such as BIM (Building Information Modeling) adoption, AI-driven design tools, and cross-disciplinary collaboration are frequently discussed.</w:t>
      </w:r>
    </w:p>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Civil engineers in Japan Osaka operate within a dynamic environment shaped by historical legacy, natural risks, and technological innovation. Through academic research and industry practice, these engineers have demonstrated remarkable adaptability in addressing urban challenges while prioritizing safety, sustainability, and community needs.</w:t>
      </w:r>
    </w:p>
    <w:p>
      <w:pPr>
        <w:pStyle w:val="BodyText"/>
      </w:pPr>
      <w:r>
        <w:rPr>
          <w:bCs/>
          <w:b/>
        </w:rPr>
        <w:t xml:space="preserve">Civil Engineer:</w:t>
      </w:r>
      <w:r>
        <w:t xml:space="preserve"> </w:t>
      </w:r>
      <w:r>
        <w:t xml:space="preserve">As Japan Osaka continues to evolve as a global city, the role of civil engineers will remain central to its development. Future research should focus on integrating emerging technologies with traditional engineering principles to ensure resilience against climate change and demographic shifts.</w:t>
      </w:r>
    </w:p>
    <w:p>
      <w:pPr>
        <w:pStyle w:val="BodyText"/>
      </w:pPr>
      <w:r>
        <w:rPr>
          <w:bCs/>
          <w:b/>
        </w:rPr>
        <w:t xml:space="preserve">Literature Review:</w:t>
      </w:r>
      <w:r>
        <w:t xml:space="preserve"> </w:t>
      </w:r>
      <w:r>
        <w:t xml:space="preserve">This review underscores the importance of interdisciplinary collaboration, policy alignment, and continuous innovation in advancing the field of civil engineering in Japan Osaka. By building on existing knowledge, engineers can contribute to a future where infrastructure serves both human and environmental well-being.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Japan Osaka</dc:title>
  <dc:creator/>
  <dc:language>en</dc:language>
  <cp:keywords/>
  <dcterms:created xsi:type="dcterms:W3CDTF">2026-07-23T20:07:13Z</dcterms:created>
  <dcterms:modified xsi:type="dcterms:W3CDTF">2026-07-23T20:07:13Z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