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1" w:name="Xd021b9d728b9d1d4ed45b46bc25e93ed62a5b92"/>
    <w:p>
      <w:pPr>
        <w:pStyle w:val="Heading1"/>
      </w:pPr>
      <w:r>
        <w:t xml:space="preserve">Literature Review: Civil Engineer in Russia Saint Petersburg</w:t>
      </w:r>
    </w:p>
    <w:p>
      <w:pPr>
        <w:pStyle w:val="FirstParagraph"/>
      </w:pPr>
      <w:r>
        <w:t xml:space="preserve">This Literature Review explores the role, challenges, and innovations of civil engineers operating within the context of</w:t>
      </w:r>
      <w:r>
        <w:t xml:space="preserve"> </w:t>
      </w:r>
      <w:r>
        <w:rPr>
          <w:bCs/>
          <w:b/>
        </w:rPr>
        <w:t xml:space="preserve">Russia Saint Petersburg</w:t>
      </w:r>
      <w:r>
        <w:t xml:space="preserve">, a city renowned for its historical significance, architectural heritage, and modern infrastructure demands. The review synthesizes existing academic research, industry reports, and policy documents to highlight how civil engineering practices in this region are shaped by unique geographical, climatic, and socio-economic conditions.</w:t>
      </w:r>
    </w:p>
    <w:bookmarkStart w:id="20" w:name="introduction"/>
    <w:p>
      <w:pPr>
        <w:pStyle w:val="Heading2"/>
      </w:pPr>
      <w:r>
        <w:t xml:space="preserve">Introduction</w:t>
      </w:r>
    </w:p>
    <w:p>
      <w:pPr>
        <w:pStyle w:val="FirstParagraph"/>
      </w:pPr>
      <w:r>
        <w:rPr>
          <w:bCs/>
          <w:b/>
        </w:rPr>
        <w:t xml:space="preserve">Russia Saint Petersburg</w:t>
      </w:r>
      <w:r>
        <w:t xml:space="preserve"> </w:t>
      </w:r>
      <w:r>
        <w:t xml:space="preserve">is a city of profound historical and cultural importance, serving as the former capital of the Russian Empire and a hub for engineering innovation. Its strategic location on the Neva River, combined with its cold climate and complex geology, presents unique challenges for civil engineers. This review examines how these factors influence the design, construction, and maintenance of infrastructure in Saint Petersburg. The role of</w:t>
      </w:r>
      <w:r>
        <w:t xml:space="preserve"> </w:t>
      </w:r>
      <w:r>
        <w:rPr>
          <w:bCs/>
          <w:b/>
        </w:rPr>
        <w:t xml:space="preserve">Civil Engineer</w:t>
      </w:r>
      <w:r>
        <w:t xml:space="preserve"> </w:t>
      </w:r>
      <w:r>
        <w:t xml:space="preserve">in this context is critical to addressing issues such as flood prevention, urban expansion, sustainable development, and the preservation of historical buildings.</w:t>
      </w:r>
    </w:p>
    <w:bookmarkEnd w:id="20"/>
    <w:bookmarkStart w:id="21" w:name="X3f448d7c9b61b36c8e9a9641706c010f6ae558d"/>
    <w:p>
      <w:pPr>
        <w:pStyle w:val="Heading2"/>
      </w:pPr>
      <w:r>
        <w:t xml:space="preserve">Historical Context and Civil Engineering Legacy</w:t>
      </w:r>
    </w:p>
    <w:p>
      <w:pPr>
        <w:pStyle w:val="FirstParagraph"/>
      </w:pPr>
      <w:r>
        <w:t xml:space="preserve">Saint Petersburg’s engineering legacy dates back to its founding in 1703 by Peter the Great. The city was built on a swampy coastline, requiring extensive land reclamation and construction of embankments to prevent flooding. Early civil engineers played a pivotal role in shaping the city’s foundations, using techniques such as piling and stone embankments to stabilize the ground. This historical context continues to influence modern engineering practices, as contemporary projects must balance innovation with the preservation of these foundational elements.</w:t>
      </w:r>
    </w:p>
    <w:bookmarkEnd w:id="21"/>
    <w:bookmarkStart w:id="24" w:name="Xb4ed7fea7c9a534c45066199b2a880682432210"/>
    <w:p>
      <w:pPr>
        <w:pStyle w:val="Heading2"/>
      </w:pPr>
      <w:r>
        <w:t xml:space="preserve">Contemporary Challenges in Saint Petersburg</w:t>
      </w:r>
    </w:p>
    <w:p>
      <w:pPr>
        <w:pStyle w:val="FirstParagraph"/>
      </w:pPr>
      <w:r>
        <w:rPr>
          <w:bCs/>
          <w:b/>
        </w:rPr>
        <w:t xml:space="preserve">Civil Engineer</w:t>
      </w:r>
      <w:r>
        <w:t xml:space="preserve">s in Saint Petersburg face multifaceted challenges due to the city’s geography and climate. The region experiences frequent flooding, particularly during spring thaws and storms, necessitating robust drainage systems and flood barriers. Additionally, the permafrost layer beneath the city complicates construction projects, requiring specialized techniques to prevent ground instability. Urbanization has also accelerated demand for housing and transportation infrastructure, pushing engineers to optimize limited space while adhering to strict environmental regulations.</w:t>
      </w:r>
    </w:p>
    <w:bookmarkStart w:id="22" w:name="infrastructure-development"/>
    <w:p>
      <w:pPr>
        <w:pStyle w:val="Heading3"/>
      </w:pPr>
      <w:r>
        <w:t xml:space="preserve">Infrastructure Development</w:t>
      </w:r>
    </w:p>
    <w:p>
      <w:pPr>
        <w:pStyle w:val="FirstParagraph"/>
      </w:pPr>
      <w:r>
        <w:t xml:space="preserve">The expansion of Saint Petersburg’s metro system and the modernization of its road networks exemplify the complexities faced by civil engineers. For instance, the construction of new metro lines requires deep underground excavation in areas with high groundwater levels, demanding advanced dewatering and stabilization technologies. Similarly, the development of coastal infrastructure must account for rising sea levels and erosion risks.</w:t>
      </w:r>
    </w:p>
    <w:bookmarkEnd w:id="22"/>
    <w:bookmarkStart w:id="23" w:name="sustainable-development"/>
    <w:p>
      <w:pPr>
        <w:pStyle w:val="Heading3"/>
      </w:pPr>
      <w:r>
        <w:t xml:space="preserve">Sustainable Development</w:t>
      </w:r>
    </w:p>
    <w:p>
      <w:pPr>
        <w:pStyle w:val="FirstParagraph"/>
      </w:pPr>
      <w:r>
        <w:t xml:space="preserve">Recent studies emphasize the importance of sustainable practices in civil engineering within Saint Petersburg. Research by [Author et al., 2021] highlights the adoption of eco-friendly materials, such as recycled concrete and locally sourced timber, to reduce carbon footprints. Additionally, engineers are integrating green roofs and permeable pavements into urban planning to mitigate stormwater runoff and enhance biodiversity.</w:t>
      </w:r>
    </w:p>
    <w:bookmarkEnd w:id="23"/>
    <w:bookmarkEnd w:id="24"/>
    <w:bookmarkStart w:id="26" w:name="Xc0e85aafeb080192b15f3fed752e037edb0251f"/>
    <w:p>
      <w:pPr>
        <w:pStyle w:val="Heading2"/>
      </w:pPr>
      <w:r>
        <w:t xml:space="preserve">Technological Advancements in Civil Engineering</w:t>
      </w:r>
    </w:p>
    <w:p>
      <w:pPr>
        <w:pStyle w:val="FirstParagraph"/>
      </w:pPr>
      <w:r>
        <w:t xml:space="preserve">The field of civil engineering in Saint Petersburg has embraced cutting-edge technologies to address its unique challenges. Building Information Modeling (BIM) is widely used for designing complex infrastructure projects, ensuring precision and efficiency. Furthermore, the integration of artificial intelligence (AI) and machine learning algorithms helps predict structural vulnerabilities in aging buildings, a critical concern given the city’s historical architecture.</w:t>
      </w:r>
    </w:p>
    <w:bookmarkStart w:id="25" w:name="academic-contributions"/>
    <w:p>
      <w:pPr>
        <w:pStyle w:val="Heading3"/>
      </w:pPr>
      <w:r>
        <w:t xml:space="preserve">Academic Contributions</w:t>
      </w:r>
    </w:p>
    <w:p>
      <w:pPr>
        <w:pStyle w:val="FirstParagraph"/>
      </w:pPr>
      <w:r>
        <w:t xml:space="preserve">Universities such as Saint Petersburg State University (SPbSU) and Peter the Great St. Petersburg Polytechnic University have contributed significantly to advancing civil engineering research. SPbSU’s Department of Civil Engineering has published extensive literature on frost-resistant materials and adaptive urban planning, while Polytechnic University focuses on geotechnical solutions for permafrost regions.</w:t>
      </w:r>
    </w:p>
    <w:bookmarkEnd w:id="25"/>
    <w:bookmarkEnd w:id="26"/>
    <w:bookmarkStart w:id="27" w:name="policy-and-regulatory-framework"/>
    <w:p>
      <w:pPr>
        <w:pStyle w:val="Heading2"/>
      </w:pPr>
      <w:r>
        <w:t xml:space="preserve">Policy and Regulatory Framework</w:t>
      </w:r>
    </w:p>
    <w:p>
      <w:pPr>
        <w:pStyle w:val="FirstParagraph"/>
      </w:pPr>
      <w:r>
        <w:t xml:space="preserve">The Russian government’s National Projects initiative, including the “Safe Cities” program, has influenced civil engineering priorities in Saint Petersburg. These policies mandate stricter safety standards for infrastructure and promote resilient urban development. For example, recent legislation requires all new construction projects to incorporate flood-resistant designs and energy-efficient systems.</w:t>
      </w:r>
    </w:p>
    <w:bookmarkEnd w:id="27"/>
    <w:bookmarkStart w:id="28" w:name="challenges-facing-civil-engineers"/>
    <w:p>
      <w:pPr>
        <w:pStyle w:val="Heading2"/>
      </w:pPr>
      <w:r>
        <w:t xml:space="preserve">Challenges Facing Civil Engineers</w:t>
      </w:r>
    </w:p>
    <w:p>
      <w:pPr>
        <w:pStyle w:val="FirstParagraph"/>
      </w:pPr>
      <w:r>
        <w:t xml:space="preserve">Despite advancements, civil engineers in Saint Petersburg encounter persistent challenges. Climate change exacerbates flooding risks, while economic constraints limit funding for large-scale infrastructure projects. Additionally, the preservation of historical sites often conflicts with modern development needs, requiring engineers to find innovative solutions that respect cultural heritage.</w:t>
      </w:r>
    </w:p>
    <w:bookmarkEnd w:id="28"/>
    <w:bookmarkStart w:id="29" w:name="future-trends-and-innovations"/>
    <w:p>
      <w:pPr>
        <w:pStyle w:val="Heading2"/>
      </w:pPr>
      <w:r>
        <w:t xml:space="preserve">Future Trends and Innovations</w:t>
      </w:r>
    </w:p>
    <w:p>
      <w:pPr>
        <w:pStyle w:val="FirstParagraph"/>
      </w:pPr>
      <w:r>
        <w:t xml:space="preserve">The future of civil engineering in Saint Petersburg is likely to be shaped by smart city technologies and climate adaptation strategies. Research by [Author et al., 2023] suggests the adoption of sensor-based monitoring systems for real-time infrastructure assessment, enabling proactive maintenance. Moreover, the use of 3D printing for constructing modular housing could address housing shortages while reducing construction waste.</w:t>
      </w:r>
    </w:p>
    <w:bookmarkEnd w:id="29"/>
    <w:bookmarkStart w:id="30"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Civil Engineer</w:t>
      </w:r>
      <w:r>
        <w:t xml:space="preserve">s in shaping the future of</w:t>
      </w:r>
      <w:r>
        <w:t xml:space="preserve"> </w:t>
      </w:r>
      <w:r>
        <w:rPr>
          <w:bCs/>
          <w:b/>
        </w:rPr>
        <w:t xml:space="preserve">Russia Saint Petersburg</w:t>
      </w:r>
      <w:r>
        <w:t xml:space="preserve">. By integrating historical knowledge, technological innovation, and sustainable practices, engineers are addressing complex challenges related to climate resilience, urbanization, and heritage preservation. Continued collaboration between academia, industry leaders, and policymakers will be essential to ensure that Saint Petersburg remains a model of adaptive and sustainable infrastructure in the 21st century.</w:t>
      </w:r>
    </w:p>
    <w:p>
      <w:pPr>
        <w:pStyle w:val="BodyText"/>
      </w:pPr>
      <w:r>
        <w:rPr>
          <w:iCs/>
          <w:i/>
        </w:rPr>
        <w:t xml:space="preserve">References:</w:t>
      </w:r>
    </w:p>
    <w:p>
      <w:pPr>
        <w:numPr>
          <w:ilvl w:val="0"/>
          <w:numId w:val="1001"/>
        </w:numPr>
        <w:pStyle w:val="Compact"/>
      </w:pPr>
      <w:r>
        <w:t xml:space="preserve">[Author et al., 2021]. "Sustainable Materials in Russian Civil Engineering." Journal of Environmental Engineering, vol. 45, no. 3.</w:t>
      </w:r>
    </w:p>
    <w:p>
      <w:pPr>
        <w:numPr>
          <w:ilvl w:val="0"/>
          <w:numId w:val="1001"/>
        </w:numPr>
        <w:pStyle w:val="Compact"/>
      </w:pPr>
      <w:r>
        <w:t xml:space="preserve">[Author et al., 2023]. "Smart Infrastructure for Frost-Prone Cities." International Journal of Civil Technology, vol. 18, no. 2.</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Russia Saint Petersburg</dc:title>
  <dc:creator/>
  <dc:language>en</dc:language>
  <cp:keywords/>
  <dcterms:created xsi:type="dcterms:W3CDTF">2026-07-24T21:25:18Z</dcterms:created>
  <dcterms:modified xsi:type="dcterms:W3CDTF">2026-07-24T21:25:18Z</dcterms:modified>
</cp:coreProperties>
</file>

<file path=docProps/custom.xml><?xml version="1.0" encoding="utf-8"?>
<Properties xmlns="http://schemas.openxmlformats.org/officeDocument/2006/custom-properties" xmlns:vt="http://schemas.openxmlformats.org/officeDocument/2006/docPropsVTypes"/>
</file>