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71e1c0fc2725334f8597c0f4b6c4e9d1f15923"/>
    <w:p>
      <w:pPr>
        <w:pStyle w:val="Heading1"/>
      </w:pPr>
      <w:r>
        <w:t xml:space="preserve">Literature Review: The Role of Civil Engineers in Urban Development in Sri Lanka Colombo</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Civil Engineer</w:t>
      </w:r>
      <w:r>
        <w:t xml:space="preserve"> </w:t>
      </w:r>
      <w:r>
        <w:t xml:space="preserve">within the context of</w:t>
      </w:r>
      <w:r>
        <w:t xml:space="preserve"> </w:t>
      </w:r>
      <w:r>
        <w:rPr>
          <w:bCs/>
          <w:b/>
        </w:rPr>
        <w:t xml:space="preserve">Sri Lanka Colombo</w:t>
      </w:r>
      <w:r>
        <w:t xml:space="preserve"> </w:t>
      </w:r>
      <w:r>
        <w:t xml:space="preserve">reveals a dynamic interplay between historical infrastructure, modern challenges, and emerging technologies. As one of South Asia’s most rapidly urbanizing cities, Colombo faces unique demands that require the expertise of civil engineers to balance growth with sustainability and resilience. This review synthesizes existing research on civil engineering practices in Sri Lanka, focusing on how professionals in this field address the specific needs of Colombo’s evolving urban landscape.</w:t>
      </w:r>
    </w:p>
    <w:bookmarkStart w:id="20" w:name="Xe4ae60b8f137becdd3277620c75a7e90970fd60"/>
    <w:p>
      <w:pPr>
        <w:pStyle w:val="Heading2"/>
      </w:pPr>
      <w:r>
        <w:t xml:space="preserve">Historical Context and Evolution of Civil Engineering in Sri Lanka</w:t>
      </w:r>
    </w:p>
    <w:p>
      <w:pPr>
        <w:pStyle w:val="FirstParagraph"/>
      </w:pPr>
      <w:r>
        <w:t xml:space="preserve">The roots of civil engineering in Sri Lanka date back to ancient times, with projects such as the</w:t>
      </w:r>
      <w:r>
        <w:t xml:space="preserve"> </w:t>
      </w:r>
      <w:r>
        <w:rPr>
          <w:iCs/>
          <w:i/>
        </w:rPr>
        <w:t xml:space="preserve">Tissa Wewa</w:t>
      </w:r>
      <w:r>
        <w:t xml:space="preserve"> </w:t>
      </w:r>
      <w:r>
        <w:t xml:space="preserve">reservoir (circa 3rd century BCE) and the</w:t>
      </w:r>
      <w:r>
        <w:t xml:space="preserve"> </w:t>
      </w:r>
      <w:r>
        <w:rPr>
          <w:iCs/>
          <w:i/>
        </w:rPr>
        <w:t xml:space="preserve">Parakrama Samudra</w:t>
      </w:r>
      <w:r>
        <w:t xml:space="preserve"> </w:t>
      </w:r>
      <w:r>
        <w:t xml:space="preserve">irrigation system (12th century CE). These feats exemplify early civil engineering ingenuity. However, modern civil engineering as a discipline in Sri Lanka gained prominence with the establishment of institutions like the University of Moratuwa in 1956. Over time, this field has evolved to address contemporary challenges such as urbanization, climate change resilience, and infrastructure development.</w:t>
      </w:r>
    </w:p>
    <w:p>
      <w:pPr>
        <w:pStyle w:val="BodyText"/>
      </w:pPr>
      <w:r>
        <w:t xml:space="preserve">In Colombo, historical projects like the construction of roads during British colonial rule laid foundations for modern city planning. Today’s civil engineers in Colombo build on this legacy while integrating global best practices tailored to local conditions.</w:t>
      </w:r>
    </w:p>
    <w:bookmarkEnd w:id="20"/>
    <w:bookmarkStart w:id="21" w:name="X16cefdc88dd3856ddda2cfc5f5718b781176ae1"/>
    <w:p>
      <w:pPr>
        <w:pStyle w:val="Heading2"/>
      </w:pPr>
      <w:r>
        <w:t xml:space="preserve">Current Challenges in Civil Engineering: The Colombo Scenario</w:t>
      </w:r>
    </w:p>
    <w:p>
      <w:pPr>
        <w:pStyle w:val="FirstParagraph"/>
      </w:pPr>
      <w:r>
        <w:t xml:space="preserve">Colombo, as Sri Lanka’s economic and cultural hub, faces multifaceted challenges that demand the expertise of</w:t>
      </w:r>
      <w:r>
        <w:t xml:space="preserve"> </w:t>
      </w:r>
      <w:r>
        <w:rPr>
          <w:bCs/>
          <w:b/>
        </w:rPr>
        <w:t xml:space="preserve">Civil Engineers</w:t>
      </w:r>
      <w:r>
        <w:t xml:space="preserve">. Rapid urbanization has led to overcrowded infrastructure, necessitating upgrades to transportation networks. A 2021 study by the Ministry of Urban Development highlighted that Colombo’s population has grown by over 30% since 2010, straining housing, roads, and sanitation systems. Civil engineers are pivotal in designing solutions such as the</w:t>
      </w:r>
      <w:r>
        <w:t xml:space="preserve"> </w:t>
      </w:r>
      <w:r>
        <w:rPr>
          <w:iCs/>
          <w:i/>
        </w:rPr>
        <w:t xml:space="preserve">Colombo Metro Project</w:t>
      </w:r>
      <w:r>
        <w:t xml:space="preserve">, which aims to alleviate traffic congestion through an efficient public transit system.</w:t>
      </w:r>
    </w:p>
    <w:p>
      <w:pPr>
        <w:pStyle w:val="BodyText"/>
      </w:pPr>
      <w:r>
        <w:t xml:space="preserve">Climate change further complicates infrastructure planning. Colombo’s vulnerability to flooding during monsoon seasons and rising sea levels due to coastal erosion requires civil engineers to incorporate climate-resilient designs. For instance, recent projects have included elevated roadways and improved drainage systems in low-lying areas of the city.</w:t>
      </w:r>
    </w:p>
    <w:bookmarkEnd w:id="21"/>
    <w:bookmarkStart w:id="22" w:name="Xd1ba2be5a28084f609fc1fcb2a99fb9d2e4b3fd"/>
    <w:p>
      <w:pPr>
        <w:pStyle w:val="Heading2"/>
      </w:pPr>
      <w:r>
        <w:t xml:space="preserve">Technological Advancements and Their Impact</w:t>
      </w:r>
    </w:p>
    <w:p>
      <w:pPr>
        <w:pStyle w:val="FirstParagraph"/>
      </w:pPr>
      <w:r>
        <w:t xml:space="preserve">Advancements in technology have transformed the role of a</w:t>
      </w:r>
      <w:r>
        <w:t xml:space="preserve"> </w:t>
      </w:r>
      <w:r>
        <w:rPr>
          <w:bCs/>
          <w:b/>
        </w:rPr>
        <w:t xml:space="preserve">Civil Engineer</w:t>
      </w:r>
      <w:r>
        <w:t xml:space="preserve"> </w:t>
      </w:r>
      <w:r>
        <w:t xml:space="preserve">in</w:t>
      </w:r>
      <w:r>
        <w:t xml:space="preserve"> </w:t>
      </w:r>
      <w:r>
        <w:rPr>
          <w:bCs/>
          <w:b/>
        </w:rPr>
        <w:t xml:space="preserve">Sri Lanka Colombo</w:t>
      </w:r>
      <w:r>
        <w:t xml:space="preserve">. The adoption of Building Information Modeling (BIM) has enabled precise planning for complex projects, while Geographic Information Systems (GIS) aid in urban mapping and resource allocation. A 2023 paper published by the Sri Lanka Institute of Engineers emphasized that BIM is now widely used in Colombo’s construction sector to optimize costs and reduce errors.</w:t>
      </w:r>
    </w:p>
    <w:p>
      <w:pPr>
        <w:pStyle w:val="BodyText"/>
      </w:pPr>
      <w:r>
        <w:t xml:space="preserve">Sustainable materials are another focus area. Civil engineers in Colombo are increasingly utilizing recycled concrete, fly ash, and other eco-friendly alternatives to mitigate environmental impacts. For example, the</w:t>
      </w:r>
      <w:r>
        <w:t xml:space="preserve"> </w:t>
      </w:r>
      <w:r>
        <w:rPr>
          <w:iCs/>
          <w:i/>
        </w:rPr>
        <w:t xml:space="preserve">Colombo Port Expansion Project</w:t>
      </w:r>
      <w:r>
        <w:t xml:space="preserve"> </w:t>
      </w:r>
      <w:r>
        <w:t xml:space="preserve">incorporated green infrastructure principles to minimize ecological disruption.</w:t>
      </w:r>
    </w:p>
    <w:bookmarkEnd w:id="22"/>
    <w:bookmarkStart w:id="23" w:name="Xc1c6073a1383f89f2122408e205732dd6eb14b0"/>
    <w:p>
      <w:pPr>
        <w:pStyle w:val="Heading2"/>
      </w:pPr>
      <w:r>
        <w:t xml:space="preserve">Educational Institutions and Professional Development</w:t>
      </w:r>
    </w:p>
    <w:p>
      <w:pPr>
        <w:pStyle w:val="FirstParagraph"/>
      </w:pPr>
      <w:r>
        <w:t xml:space="preserve">The University of Moratuwa remains a cornerstone for civil engineering education in Sri Lanka. Its curriculum emphasizes both theoretical knowledge and practical applications tailored to Colombo’s needs, such as disaster management planning for monsoon flooding. Collaborations with international universities, like the Massachusetts Institute of Technology (MIT), have also introduced cutting-edge research methodologies into local practices.</w:t>
      </w:r>
    </w:p>
    <w:p>
      <w:pPr>
        <w:pStyle w:val="BodyText"/>
      </w:pPr>
      <w:r>
        <w:t xml:space="preserve">Professional development is critical for civil engineers in Colombo. The Sri Lanka Institute of Engineers (SLIE) regularly organizes workshops and seminars on topics such as smart city planning and earthquake-resistant design. These initiatives ensure that professionals stay updated with global trends while addressing regional challenges.</w:t>
      </w:r>
    </w:p>
    <w:bookmarkEnd w:id="23"/>
    <w:bookmarkStart w:id="24" w:name="X59cd7dc8517929914b5d8f274595c425b5dff11"/>
    <w:p>
      <w:pPr>
        <w:pStyle w:val="Heading2"/>
      </w:pPr>
      <w:r>
        <w:t xml:space="preserve">Case Studies: Civil Engineering Projects in Colombo</w:t>
      </w:r>
    </w:p>
    <w:p>
      <w:pPr>
        <w:pStyle w:val="FirstParagraph"/>
      </w:pPr>
      <w:r>
        <w:t xml:space="preserve">Several landmark projects highlight the contributions of</w:t>
      </w:r>
      <w:r>
        <w:t xml:space="preserve"> </w:t>
      </w:r>
      <w:r>
        <w:rPr>
          <w:bCs/>
          <w:b/>
        </w:rPr>
        <w:t xml:space="preserve">Civil Engineers</w:t>
      </w:r>
      <w:r>
        <w:t xml:space="preserve"> </w:t>
      </w:r>
      <w:r>
        <w:t xml:space="preserve">to</w:t>
      </w:r>
      <w:r>
        <w:t xml:space="preserve"> </w:t>
      </w:r>
      <w:r>
        <w:rPr>
          <w:bCs/>
          <w:b/>
        </w:rPr>
        <w:t xml:space="preserve">Sri Lanka Colombo</w:t>
      </w:r>
      <w:r>
        <w:t xml:space="preserve">. The</w:t>
      </w:r>
      <w:r>
        <w:t xml:space="preserve"> </w:t>
      </w:r>
      <w:r>
        <w:rPr>
          <w:iCs/>
          <w:i/>
        </w:rPr>
        <w:t xml:space="preserve">Kelaniya Road Expansion Project</w:t>
      </w:r>
      <w:r>
        <w:t xml:space="preserve">, completed in 2019, involved the construction of a 15-kilometer highway connecting Colombo to the suburbs, significantly reducing travel time for commuters. Civil engineers utilized advanced soil stabilization techniques to navigate challenging terrain.</w:t>
      </w:r>
    </w:p>
    <w:p>
      <w:pPr>
        <w:pStyle w:val="BodyText"/>
      </w:pPr>
      <w:r>
        <w:t xml:space="preserve">Another notable example is the</w:t>
      </w:r>
      <w:r>
        <w:t xml:space="preserve"> </w:t>
      </w:r>
      <w:r>
        <w:rPr>
          <w:iCs/>
          <w:i/>
        </w:rPr>
        <w:t xml:space="preserve">Colombo Water Supply Improvement Project</w:t>
      </w:r>
      <w:r>
        <w:t xml:space="preserve">, which aimed to upgrade aging water distribution networks. Engineers implemented real-time monitoring systems using IoT sensors to detect leaks and optimize resource allocation, ensuring reliable water supply for over 2 million residents.</w:t>
      </w:r>
    </w:p>
    <w:bookmarkEnd w:id="24"/>
    <w:bookmarkStart w:id="25" w:name="regulatory-frameworks-and-standards"/>
    <w:p>
      <w:pPr>
        <w:pStyle w:val="Heading2"/>
      </w:pPr>
      <w:r>
        <w:t xml:space="preserve">Regulatory Frameworks and Standards</w:t>
      </w:r>
    </w:p>
    <w:p>
      <w:pPr>
        <w:pStyle w:val="FirstParagraph"/>
      </w:pPr>
      <w:r>
        <w:t xml:space="preserve">Civil engineers in Sri Lanka must adhere to national and international standards. The</w:t>
      </w:r>
      <w:r>
        <w:t xml:space="preserve"> </w:t>
      </w:r>
      <w:r>
        <w:rPr>
          <w:iCs/>
          <w:i/>
        </w:rPr>
        <w:t xml:space="preserve">Sri Lanka National Building Code (SLNBC)</w:t>
      </w:r>
      <w:r>
        <w:t xml:space="preserve"> </w:t>
      </w:r>
      <w:r>
        <w:t xml:space="preserve">provides guidelines for construction practices, while the</w:t>
      </w:r>
      <w:r>
        <w:t xml:space="preserve"> </w:t>
      </w:r>
      <w:r>
        <w:rPr>
          <w:iCs/>
          <w:i/>
        </w:rPr>
        <w:t xml:space="preserve">Sri Lanka Institute of Engineers (SLIE)</w:t>
      </w:r>
      <w:r>
        <w:t xml:space="preserve"> </w:t>
      </w:r>
      <w:r>
        <w:t xml:space="preserve">enforces ethical standards and continuing education requirements. In Colombo, compliance with these frameworks is crucial for ensuring the safety and longevity of infrastructure projects.</w:t>
      </w:r>
    </w:p>
    <w:p>
      <w:pPr>
        <w:pStyle w:val="BodyText"/>
      </w:pPr>
      <w:r>
        <w:t xml:space="preserve">Recent amendments to building codes have also emphasized disaster preparedness. For instance, new regulations require earthquake-resistant designs in high-risk zones like the western coast of Colombo.</w:t>
      </w:r>
    </w:p>
    <w:bookmarkEnd w:id="25"/>
    <w:bookmarkStart w:id="26" w:name="future-outlook-and-recommendations"/>
    <w:p>
      <w:pPr>
        <w:pStyle w:val="Heading2"/>
      </w:pPr>
      <w:r>
        <w:t xml:space="preserve">Future Outlook and Recommendations</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Sri Lanka Colombo</w:t>
      </w:r>
      <w:r>
        <w:t xml:space="preserve"> </w:t>
      </w:r>
      <w:r>
        <w:t xml:space="preserve">is poised to expand further as the city embraces smart urban planning. Future research should focus on integrating AI-driven solutions for traffic management and energy-efficient building designs. Additionally, fostering public-private partnerships could accelerate infrastructure development while ensuring equitable resource distribution.</w:t>
      </w:r>
    </w:p>
    <w:p>
      <w:pPr>
        <w:pStyle w:val="BodyText"/>
      </w:pPr>
      <w:r>
        <w:t xml:space="preserve">In conclusion, a</w:t>
      </w:r>
      <w:r>
        <w:t xml:space="preserve"> </w:t>
      </w:r>
      <w:r>
        <w:rPr>
          <w:bCs/>
          <w:b/>
        </w:rPr>
        <w:t xml:space="preserve">Literature Review</w:t>
      </w:r>
      <w:r>
        <w:t xml:space="preserve"> </w:t>
      </w:r>
      <w:r>
        <w:t xml:space="preserve">underscores the indispensable role of civil engineers in shaping Colombo’s future. By addressing current challenges with innovation and adherence to global standards, they will continue to drive Sri Lanka’s urban transformation into a sustainable and resilient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Sri Lanka Colombo</dc:title>
  <dc:creator/>
  <dc:language>en</dc:language>
  <cp:keywords/>
  <dcterms:created xsi:type="dcterms:W3CDTF">2026-07-23T16:49:52Z</dcterms:created>
  <dcterms:modified xsi:type="dcterms:W3CDTF">2026-07-23T16:49:52Z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