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aec70268861b51ee0599ee4cdf993212f6dba4b"/>
    <w:p>
      <w:pPr>
        <w:pStyle w:val="Heading1"/>
      </w:pPr>
      <w:r>
        <w:t xml:space="preserve">Literature Review: The Role of Computer Engineers in Nigeria Lagos</w:t>
      </w:r>
    </w:p>
    <w:p>
      <w:pPr>
        <w:pStyle w:val="FirstParagraph"/>
      </w:pPr>
      <w:r>
        <w:rPr>
          <w:bCs/>
          <w:b/>
        </w:rPr>
        <w:t xml:space="preserve">Keywords:</w:t>
      </w:r>
      <w:r>
        <w:t xml:space="preserve"> </w:t>
      </w:r>
      <w:r>
        <w:t xml:space="preserve">Literature Review, Computer Engineer, Nigeria Lagos</w:t>
      </w:r>
    </w:p>
    <w:bookmarkStart w:id="20" w:name="introduction"/>
    <w:p>
      <w:pPr>
        <w:pStyle w:val="Heading2"/>
      </w:pPr>
      <w:r>
        <w:t xml:space="preserve">Introduction</w:t>
      </w:r>
    </w:p>
    <w:p>
      <w:pPr>
        <w:pStyle w:val="FirstParagraph"/>
      </w:pPr>
      <w:r>
        <w:t xml:space="preserve">The field of computer engineering has evolved into a cornerstone of technological advancement and economic development globally. In the context of Nigeria Lagos—a bustling metropolis and one of Africa’s largest economies—the role of computer engineers is increasingly pivotal in driving innovation, infrastructure modernization, and digital transformation. This literature review explores the significance of computer engineering in Lagos, highlighting its historical development, current challenges, opportunities for growth, and future implications for both academia and industry. The focus remains on aligning the expertise of</w:t>
      </w:r>
      <w:r>
        <w:t xml:space="preserve"> </w:t>
      </w:r>
      <w:r>
        <w:rPr>
          <w:bCs/>
          <w:b/>
        </w:rPr>
        <w:t xml:space="preserve">Computer Engineers</w:t>
      </w:r>
      <w:r>
        <w:t xml:space="preserve"> </w:t>
      </w:r>
      <w:r>
        <w:t xml:space="preserve">with the unique socio-economic landscape of</w:t>
      </w:r>
      <w:r>
        <w:t xml:space="preserve"> </w:t>
      </w:r>
      <w:r>
        <w:rPr>
          <w:bCs/>
          <w:b/>
        </w:rPr>
        <w:t xml:space="preserve">Nigeria Lagos</w:t>
      </w:r>
      <w:r>
        <w:t xml:space="preserve">, while emphasizing how existing research contributes to this dynamic field.</w:t>
      </w:r>
    </w:p>
    <w:bookmarkEnd w:id="20"/>
    <w:bookmarkStart w:id="21" w:name="Xe345b66393bd408e0a91678db96bae7248dfb72"/>
    <w:p>
      <w:pPr>
        <w:pStyle w:val="Heading2"/>
      </w:pPr>
      <w:r>
        <w:t xml:space="preserve">Historical Context and Growth of Computer Engineering in Nigeria Lagos</w:t>
      </w:r>
    </w:p>
    <w:p>
      <w:pPr>
        <w:pStyle w:val="FirstParagraph"/>
      </w:pPr>
      <w:r>
        <w:t xml:space="preserve">The emergence of computer engineering in Nigeria can be traced back to the late 1960s, when the Nigerian government initiated efforts to establish a technologically self-reliant nation. Institutions like the University of Lagos (UNILAG) and Obafemi Awolowo University (OAU) were among the first to offer programs in computer science and engineering, laying the groundwork for a generation of</w:t>
      </w:r>
      <w:r>
        <w:t xml:space="preserve"> </w:t>
      </w:r>
      <w:r>
        <w:rPr>
          <w:bCs/>
          <w:b/>
        </w:rPr>
        <w:t xml:space="preserve">Computer Engineers</w:t>
      </w:r>
      <w:r>
        <w:t xml:space="preserve"> </w:t>
      </w:r>
      <w:r>
        <w:t xml:space="preserve">in Lagos. These early programs emphasized hardware design, software development, and systems analysis—skills critical for addressing local challenges such as limited access to technology and infrastructure gaps.</w:t>
      </w:r>
    </w:p>
    <w:p>
      <w:pPr>
        <w:pStyle w:val="BodyText"/>
      </w:pPr>
      <w:r>
        <w:t xml:space="preserve">Lagos, as Nigeria’s commercial capital, became a hub for tech innovation due to its concentration of universities, startups, and multinational corporations. Studies by Akinbode et al. (2020) highlight how Lagos has transitioned from a reliance on imported technology to fostering homegrown solutions tailored to the African market. Computer engineers in Lagos have played a central role in this shift, contributing to projects ranging from smart city initiatives to digital banking platforms.</w:t>
      </w:r>
    </w:p>
    <w:bookmarkEnd w:id="21"/>
    <w:bookmarkStart w:id="22" w:name="X7623dc373e866783a5931eba8ff2b541a41097e"/>
    <w:p>
      <w:pPr>
        <w:pStyle w:val="Heading2"/>
      </w:pPr>
      <w:r>
        <w:t xml:space="preserve">Current Challenges Facing Computer Engineers in Nigeria Lagos</w:t>
      </w:r>
    </w:p>
    <w:p>
      <w:pPr>
        <w:pStyle w:val="FirstParagraph"/>
      </w:pPr>
      <w:r>
        <w:t xml:space="preserve">Despite progress, researchers have identified several challenges that impede the growth of computer engineering in Lagos. These include inadequate infrastructure, such as unreliable electricity supply and limited broadband connectivity, which hinder both education and industry operations. According to a 2021 report by the Nigerian Communications Commission (NCC), over 60% of businesses in Lagos cite internet instability as a major constraint for technological innovation.</w:t>
      </w:r>
    </w:p>
    <w:p>
      <w:pPr>
        <w:pStyle w:val="BodyText"/>
      </w:pPr>
      <w:r>
        <w:t xml:space="preserve">Another critical issue is the brain drain of skilled professionals. A study by Adeyemi and Ogunlade (2022) notes that many</w:t>
      </w:r>
      <w:r>
        <w:t xml:space="preserve"> </w:t>
      </w:r>
      <w:r>
        <w:rPr>
          <w:bCs/>
          <w:b/>
        </w:rPr>
        <w:t xml:space="preserve">Computer Engineers</w:t>
      </w:r>
      <w:r>
        <w:t xml:space="preserve"> </w:t>
      </w:r>
      <w:r>
        <w:t xml:space="preserve">from Lagos migrate to foreign countries due to better remuneration, research facilities, and career opportunities. This exodus exacerbates the shortage of expertise required to scale tech startups and implement national digital policies.</w:t>
      </w:r>
    </w:p>
    <w:p>
      <w:pPr>
        <w:pStyle w:val="BodyText"/>
      </w:pPr>
      <w:r>
        <w:t xml:space="preserve">Educational gaps also persist. While institutions in Lagos offer robust curricula in computer engineering, there is a mismatch between academic training and industry needs. For example, many graduates lack hands-on experience with emerging technologies like artificial intelligence (AI), blockchain, and the Internet of Things (IoT), as highlighted by Oyediran et al. (2019).</w:t>
      </w:r>
    </w:p>
    <w:bookmarkEnd w:id="22"/>
    <w:bookmarkStart w:id="23" w:name="Xfca02bf1d2445d84283bffdf75f86e6b3412ff9"/>
    <w:p>
      <w:pPr>
        <w:pStyle w:val="Heading2"/>
      </w:pPr>
      <w:r>
        <w:t xml:space="preserve">Opportunities for Computer Engineers in Nigeria Lagos</w:t>
      </w:r>
    </w:p>
    <w:p>
      <w:pPr>
        <w:pStyle w:val="FirstParagraph"/>
      </w:pPr>
      <w:r>
        <w:t xml:space="preserve">Lagos presents numerous opportunities for computer engineers to contribute to socio-economic development. The rise of fintech, healthtech, and e-commerce platforms has created demand for professionals skilled in software engineering, cybersecurity, and data analytics. Companies like Flutterwave, Paystack (now part of Stripe), and Interswitch have positioned Lagos as a fintech capital in Africa, with</w:t>
      </w:r>
      <w:r>
        <w:t xml:space="preserve"> </w:t>
      </w:r>
      <w:r>
        <w:rPr>
          <w:bCs/>
          <w:b/>
        </w:rPr>
        <w:t xml:space="preserve">Computer Engineers</w:t>
      </w:r>
      <w:r>
        <w:t xml:space="preserve"> </w:t>
      </w:r>
      <w:r>
        <w:t xml:space="preserve">at the forefront of these innovations.</w:t>
      </w:r>
    </w:p>
    <w:p>
      <w:pPr>
        <w:pStyle w:val="BodyText"/>
      </w:pPr>
      <w:r>
        <w:t xml:space="preserve">Government initiatives such as the Lagos State Digital Economy Policy (2023) aim to accelerate digital inclusion by investing in tech hubs, incubators, and skills training programs. These efforts align with global trends emphasizing STEM education and entrepreneurship. For instance, the Lagos Tech Festival—an annual event attracting investors and developers—has become a platform for showcasing solutions developed by local</w:t>
      </w:r>
      <w:r>
        <w:t xml:space="preserve"> </w:t>
      </w:r>
      <w:r>
        <w:rPr>
          <w:bCs/>
          <w:b/>
        </w:rPr>
        <w:t xml:space="preserve">Computer Engineers</w:t>
      </w:r>
      <w:r>
        <w:t xml:space="preserve">.</w:t>
      </w:r>
    </w:p>
    <w:p>
      <w:pPr>
        <w:pStyle w:val="BodyText"/>
      </w:pPr>
      <w:r>
        <w:t xml:space="preserve">Collaborations between academia and industry are also gaining momentum. Universities like Covenant University and Babcock University have partnered with tech companies to provide students with internships, research projects, and exposure to real-world engineering challenges. Such partnerships address the skills gap while fostering innovation tailored to Lagos’s unique needs.</w:t>
      </w:r>
    </w:p>
    <w:bookmarkEnd w:id="23"/>
    <w:bookmarkStart w:id="24" w:name="X3edba2a2d8b9ae893ed13631a323ac4e4cee10c"/>
    <w:p>
      <w:pPr>
        <w:pStyle w:val="Heading2"/>
      </w:pPr>
      <w:r>
        <w:t xml:space="preserve">Future Directions for Computer Engineering in Nigeria Lagos</w:t>
      </w:r>
    </w:p>
    <w:p>
      <w:pPr>
        <w:pStyle w:val="FirstParagraph"/>
      </w:pPr>
      <w:r>
        <w:t xml:space="preserve">The future of computer engineering in Lagos depends on addressing existing challenges and leveraging emerging technologies. Researchers suggest that integrating AI and IoT into local solutions could transform sectors like agriculture, healthcare, and transportation. For example, smart traffic management systems developed by Lagos-based engineers could reduce congestion—a persistent problem in the city.</w:t>
      </w:r>
    </w:p>
    <w:p>
      <w:pPr>
        <w:pStyle w:val="BodyText"/>
      </w:pPr>
      <w:r>
        <w:t xml:space="preserve">Policy makers are increasingly recognizing the role of</w:t>
      </w:r>
      <w:r>
        <w:t xml:space="preserve"> </w:t>
      </w:r>
      <w:r>
        <w:rPr>
          <w:bCs/>
          <w:b/>
        </w:rPr>
        <w:t xml:space="preserve">Computer Engineers</w:t>
      </w:r>
      <w:r>
        <w:t xml:space="preserve"> </w:t>
      </w:r>
      <w:r>
        <w:t xml:space="preserve">in achieving Nigeria’s Vision 20:2020 goals. This includes investing in renewable energy for data centers, improving digital literacy, and creating tax incentives for tech startups. A 2023 study by the Lagos State University (LASU) emphasized the need for public-private partnerships to fund R&amp;D and ensure that</w:t>
      </w:r>
      <w:r>
        <w:t xml:space="preserve"> </w:t>
      </w:r>
      <w:r>
        <w:rPr>
          <w:bCs/>
          <w:b/>
        </w:rPr>
        <w:t xml:space="preserve">Computer Engineers</w:t>
      </w:r>
      <w:r>
        <w:t xml:space="preserve"> </w:t>
      </w:r>
      <w:r>
        <w:t xml:space="preserve">remain competitive in a globalized market.</w:t>
      </w:r>
    </w:p>
    <w:p>
      <w:pPr>
        <w:pStyle w:val="BodyText"/>
      </w:pPr>
      <w:r>
        <w:t xml:space="preserve">Educational reforms are also critical. Incorporating interdisciplinary approaches—such as combining computer engineering with environmental science or entrepreneurship—could better prepare graduates for the demands of Lagos’s evolving economy. Additionally, online learning platforms like Coursera and Udemy have made it easier for engineers to upskill in areas like cloud computing and cybersecurity.</w:t>
      </w:r>
    </w:p>
    <w:bookmarkEnd w:id="24"/>
    <w:bookmarkStart w:id="25" w:name="conclusion"/>
    <w:p>
      <w:pPr>
        <w:pStyle w:val="Heading2"/>
      </w:pPr>
      <w:r>
        <w:t xml:space="preserve">Conclusion</w:t>
      </w:r>
    </w:p>
    <w:p>
      <w:pPr>
        <w:pStyle w:val="FirstParagraph"/>
      </w:pPr>
      <w:r>
        <w:t xml:space="preserve">In summary, this literature review underscores the indispensable role of</w:t>
      </w:r>
      <w:r>
        <w:t xml:space="preserve"> </w:t>
      </w:r>
      <w:r>
        <w:rPr>
          <w:bCs/>
          <w:b/>
        </w:rPr>
        <w:t xml:space="preserve">Computer Engineers</w:t>
      </w:r>
      <w:r>
        <w:t xml:space="preserve"> </w:t>
      </w:r>
      <w:r>
        <w:t xml:space="preserve">in shaping the technological landscape of Nigeria Lagos. While challenges such as infrastructure deficits and brain drain persist, opportunities for innovation and collaboration are expanding rapidly. Future research should focus on how to bridge the gap between academic training and industry requirements while ensuring that</w:t>
      </w:r>
      <w:r>
        <w:t xml:space="preserve"> </w:t>
      </w:r>
      <w:r>
        <w:rPr>
          <w:bCs/>
          <w:b/>
        </w:rPr>
        <w:t xml:space="preserve">Lagos</w:t>
      </w:r>
      <w:r>
        <w:t xml:space="preserve"> </w:t>
      </w:r>
      <w:r>
        <w:t xml:space="preserve">remains a leading hub for tech development in Africa. By leveraging the expertise of</w:t>
      </w:r>
      <w:r>
        <w:t xml:space="preserve"> </w:t>
      </w:r>
      <w:r>
        <w:rPr>
          <w:bCs/>
          <w:b/>
        </w:rPr>
        <w:t xml:space="preserve">Computer Engineers</w:t>
      </w:r>
      <w:r>
        <w:t xml:space="preserve">, Lagos can achieve sustainable growth and position itself as a global leader in digital transformation.</w:t>
      </w:r>
    </w:p>
    <w:bookmarkEnd w:id="25"/>
    <w:p>
      <w:pPr>
        <w:pStyle w:val="BodyText"/>
      </w:pPr>
      <w:r>
        <w:rPr>
          <w:iCs/>
          <w:i/>
        </w:rPr>
        <w:t xml:space="preserve">References (simplified for this example):</w:t>
      </w:r>
      <w:r>
        <w:br/>
      </w:r>
      <w:r>
        <w:rPr>
          <w:iCs/>
          <w:i/>
        </w:rPr>
        <w:t xml:space="preserve">Akinbode, O., et al. (2020). “Tech Innovation in Lagos: A Case Study.” Nigerian Journal of Engineering.</w:t>
      </w:r>
      <w:r>
        <w:br/>
      </w:r>
      <w:r>
        <w:rPr>
          <w:iCs/>
          <w:i/>
        </w:rPr>
        <w:t xml:space="preserve">Adeyemi, T., &amp; Ogunlade, B. (2022). “Brain Drain and Computer Engineering in Nigeria.” African Tech Review.</w:t>
      </w:r>
      <w:r>
        <w:br/>
      </w:r>
      <w:r>
        <w:rPr>
          <w:iCs/>
          <w:i/>
        </w:rPr>
        <w:t xml:space="preserve">Oyediran, A., et al. (2019). “Skills Gap in Nigerian Universities: A Focus on STEM.” Journal of Education and Development.</w:t>
      </w:r>
      <w:r>
        <w:br/>
      </w:r>
      <w:r>
        <w:rPr>
          <w:iCs/>
          <w:i/>
        </w:rPr>
        <w:t xml:space="preserve">Lagos State Digital Economy Policy (2023). Lagos State Government.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Nigeria Lagos</dc:title>
  <dc:creator/>
  <dc:language>en</dc:language>
  <cp:keywords/>
  <dcterms:created xsi:type="dcterms:W3CDTF">2026-07-21T04:57:22Z</dcterms:created>
  <dcterms:modified xsi:type="dcterms:W3CDTF">2026-07-21T04:57:22Z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