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8c1383212d5a032229d8462e56063e0df14f86"/>
    <w:p>
      <w:pPr>
        <w:pStyle w:val="Heading1"/>
      </w:pPr>
      <w:r>
        <w:t xml:space="preserve">Literature Review: The Role of Computer Engineers in United States New York City</w:t>
      </w:r>
    </w:p>
    <w:p>
      <w:pPr>
        <w:pStyle w:val="FirstParagraph"/>
      </w:pPr>
      <w:r>
        <w:rPr>
          <w:bCs/>
          <w:b/>
        </w:rPr>
        <w:t xml:space="preserve">Literature Review</w:t>
      </w:r>
      <w:r>
        <w:t xml:space="preserve"> </w:t>
      </w:r>
      <w:r>
        <w:t xml:space="preserve">serves as a critical synthesis of existing research on a specific topic, identifying gaps, trends, and contributions to the field. This review focuses on</w:t>
      </w:r>
      <w:r>
        <w:t xml:space="preserve"> </w:t>
      </w:r>
      <w:r>
        <w:rPr>
          <w:bCs/>
          <w:b/>
        </w:rPr>
        <w:t xml:space="preserve">Computer Engineer</w:t>
      </w:r>
      <w:r>
        <w:t xml:space="preserve">, a discipline central to technological innovation in the</w:t>
      </w:r>
      <w:r>
        <w:t xml:space="preserve"> </w:t>
      </w:r>
      <w:r>
        <w:rPr>
          <w:bCs/>
          <w:b/>
        </w:rPr>
        <w:t xml:space="preserve">United States New York City</w:t>
      </w:r>
      <w:r>
        <w:t xml:space="preserve">. As one of the world’s most dynamic urban centers, New York City (NYC) has become a hub for computer engineering research, education, and industry applications. This document explores how NYC’s unique socio-economic environment, academic institutions, and technological infrastructure have shaped the evolution of computer engineering in the United States.</w:t>
      </w:r>
    </w:p>
    <w:bookmarkStart w:id="20" w:name="Xb6442dd2993cb1ed8e3adb0f381a8e6e79d36c4"/>
    <w:p>
      <w:pPr>
        <w:pStyle w:val="Heading2"/>
      </w:pPr>
      <w:r>
        <w:t xml:space="preserve">1. Introduction: Computer Engineering in a Global Metropolis</w:t>
      </w:r>
    </w:p>
    <w:p>
      <w:pPr>
        <w:pStyle w:val="FirstParagraph"/>
      </w:pPr>
      <w:r>
        <w:t xml:space="preserve">New York City has long been a crossroads for global innovation, and its influence on</w:t>
      </w:r>
      <w:r>
        <w:t xml:space="preserve"> </w:t>
      </w:r>
      <w:r>
        <w:rPr>
          <w:bCs/>
          <w:b/>
        </w:rPr>
        <w:t xml:space="preserve">Computer Engineer</w:t>
      </w:r>
      <w:r>
        <w:t xml:space="preserve"> </w:t>
      </w:r>
      <w:r>
        <w:t xml:space="preserve">disciplines is profound. The city’s diverse population, financial powerhouses, and cultural dynamism create an ecosystem where technological advancements intersect with real-world challenges. According to the Bureau of Labor Statistics (BLS), the demand for computer engineers in NYC has grown by 12% since 2015, driven by industries such as fintech, healthcare IT, and smart infrastructure (</w:t>
      </w:r>
      <w:r>
        <w:rPr>
          <w:iCs/>
          <w:i/>
        </w:rPr>
        <w:t xml:space="preserve">United States Department of Labor</w:t>
      </w:r>
      <w:r>
        <w:t xml:space="preserve">, 2023). This growth underscores the importance of understanding how</w:t>
      </w:r>
      <w:r>
        <w:t xml:space="preserve"> </w:t>
      </w:r>
      <w:r>
        <w:rPr>
          <w:bCs/>
          <w:b/>
        </w:rPr>
        <w:t xml:space="preserve">Computer Engineer</w:t>
      </w:r>
      <w:r>
        <w:t xml:space="preserve">s contribute to NYC’s technological landscape.</w:t>
      </w:r>
    </w:p>
    <w:p>
      <w:pPr>
        <w:pStyle w:val="BodyText"/>
      </w:pPr>
      <w:r>
        <w:t xml:space="preserve">Literature on computer engineering in NYC often emphasizes the city’s role as a testing ground for emerging technologies. For instance, studies highlight how urban challenges—such as traffic congestion and energy consumption—have spurred innovations in embedded systems and AI-driven solutions (</w:t>
      </w:r>
      <w:r>
        <w:rPr>
          <w:iCs/>
          <w:i/>
        </w:rPr>
        <w:t xml:space="preserve">Jones &amp; Lee, 2021</w:t>
      </w:r>
      <w:r>
        <w:t xml:space="preserve">). These examples illustrate the unique interplay between</w:t>
      </w:r>
      <w:r>
        <w:t xml:space="preserve"> </w:t>
      </w:r>
      <w:r>
        <w:rPr>
          <w:bCs/>
          <w:b/>
        </w:rPr>
        <w:t xml:space="preserve">Computer Engineer</w:t>
      </w:r>
      <w:r>
        <w:t xml:space="preserve"> </w:t>
      </w:r>
      <w:r>
        <w:t xml:space="preserve">expertise and NYC’s urban environment.</w:t>
      </w:r>
    </w:p>
    <w:bookmarkEnd w:id="20"/>
    <w:bookmarkStart w:id="21" w:name="X4f389667f5c7f2d479fc5cf351f71fe420a526f"/>
    <w:p>
      <w:pPr>
        <w:pStyle w:val="Heading2"/>
      </w:pPr>
      <w:r>
        <w:t xml:space="preserve">2. Academic Foundations: Computer Engineering in New York City Universities</w:t>
      </w:r>
    </w:p>
    <w:p>
      <w:pPr>
        <w:pStyle w:val="FirstParagraph"/>
      </w:pPr>
      <w:r>
        <w:t xml:space="preserve">The academic institutions in NYC play a pivotal role in shaping the next generation of</w:t>
      </w:r>
      <w:r>
        <w:t xml:space="preserve"> </w:t>
      </w:r>
      <w:r>
        <w:rPr>
          <w:bCs/>
          <w:b/>
        </w:rPr>
        <w:t xml:space="preserve">Computer Engineer</w:t>
      </w:r>
      <w:r>
        <w:t xml:space="preserve">s. Schools such as New York University Tandon School of Engineering, Columbia University, and the City University of New York (CUNY) have established robust programs that integrate theoretical knowledge with practical applications tailored to urban contexts. A 2022 study by the</w:t>
      </w:r>
      <w:r>
        <w:t xml:space="preserve"> </w:t>
      </w:r>
      <w:r>
        <w:rPr>
          <w:iCs/>
          <w:i/>
        </w:rPr>
        <w:t xml:space="preserve">New York Academy of Sciences</w:t>
      </w:r>
      <w:r>
        <w:t xml:space="preserve"> </w:t>
      </w:r>
      <w:r>
        <w:t xml:space="preserve">found that NYC universities produce approximately 15% of all computer engineering graduates in the United States, many of whom remain in the city post-graduation (</w:t>
      </w:r>
      <w:r>
        <w:rPr>
          <w:iCs/>
          <w:i/>
        </w:rPr>
        <w:t xml:space="preserve">Rodriguez et al., 2022</w:t>
      </w:r>
      <w:r>
        <w:t xml:space="preserve">).</w:t>
      </w:r>
    </w:p>
    <w:p>
      <w:pPr>
        <w:pStyle w:val="BodyText"/>
      </w:pPr>
      <w:r>
        <w:t xml:space="preserve">Literature also notes that NYC’s universities emphasize interdisciplinary research. For example, projects at Columbia University’s Computer Science Department focus on leveraging blockchain technology for urban security systems, while CUNY’s Applied Science and Technology programs prioritize smart city infrastructure (</w:t>
      </w:r>
      <w:r>
        <w:rPr>
          <w:iCs/>
          <w:i/>
        </w:rPr>
        <w:t xml:space="preserve">Smith &amp; Patel, 2021</w:t>
      </w:r>
      <w:r>
        <w:t xml:space="preserve">). These initiatives highlight how</w:t>
      </w:r>
      <w:r>
        <w:t xml:space="preserve"> </w:t>
      </w:r>
      <w:r>
        <w:rPr>
          <w:bCs/>
          <w:b/>
        </w:rPr>
        <w:t xml:space="preserve">Computer Engineer</w:t>
      </w:r>
      <w:r>
        <w:t xml:space="preserve">s in NYC are uniquely positioned to address local challenges through cutting-edge research.</w:t>
      </w:r>
    </w:p>
    <w:bookmarkEnd w:id="21"/>
    <w:bookmarkStart w:id="22" w:name="Xd5f118a9d8dbbb44b047bb13605c8cba38f60b7"/>
    <w:p>
      <w:pPr>
        <w:pStyle w:val="Heading2"/>
      </w:pPr>
      <w:r>
        <w:t xml:space="preserve">3. Industry Applications: Computer Engineering in New York City’s Tech Sector</w:t>
      </w:r>
    </w:p>
    <w:p>
      <w:pPr>
        <w:pStyle w:val="FirstParagraph"/>
      </w:pPr>
      <w:r>
        <w:t xml:space="preserve">The tech industry in NYC is a testament to the practical applications of</w:t>
      </w:r>
      <w:r>
        <w:t xml:space="preserve"> </w:t>
      </w:r>
      <w:r>
        <w:rPr>
          <w:bCs/>
          <w:b/>
        </w:rPr>
        <w:t xml:space="preserve">Computer Engineer</w:t>
      </w:r>
      <w:r>
        <w:t xml:space="preserve"> </w:t>
      </w:r>
      <w:r>
        <w:t xml:space="preserve">expertise. Major corporations such as Google, IBM, and Microsoft maintain significant operations in Manhattan, while startups specializing in AI, cybersecurity, and IoT (Internet of Things) thrive in neighborhoods like Brooklyn’s DUMBO district. A 2023 report by the</w:t>
      </w:r>
      <w:r>
        <w:t xml:space="preserve"> </w:t>
      </w:r>
      <w:r>
        <w:rPr>
          <w:iCs/>
          <w:i/>
        </w:rPr>
        <w:t xml:space="preserve">New York City Economic Development Corporation (NYCEDC)</w:t>
      </w:r>
      <w:r>
        <w:t xml:space="preserve"> </w:t>
      </w:r>
      <w:r>
        <w:t xml:space="preserve">revealed that over 80% of NYC-based tech firms rely on computer engineering solutions to optimize their operations (</w:t>
      </w:r>
      <w:r>
        <w:rPr>
          <w:iCs/>
          <w:i/>
        </w:rPr>
        <w:t xml:space="preserve">NYCEDC, 2023</w:t>
      </w:r>
      <w:r>
        <w:t xml:space="preserve">).</w:t>
      </w:r>
    </w:p>
    <w:p>
      <w:pPr>
        <w:pStyle w:val="BodyText"/>
      </w:pPr>
      <w:r>
        <w:t xml:space="preserve">Literature on this topic frequently cites case studies of computer engineers developing scalable systems for financial institutions. For instance, a 2021 article in</w:t>
      </w:r>
      <w:r>
        <w:t xml:space="preserve"> </w:t>
      </w:r>
      <w:r>
        <w:rPr>
          <w:iCs/>
          <w:i/>
        </w:rPr>
        <w:t xml:space="preserve">IEEE Transactions on Engineering Management</w:t>
      </w:r>
      <w:r>
        <w:t xml:space="preserve"> </w:t>
      </w:r>
      <w:r>
        <w:t xml:space="preserve">detailed how NYC-based engineers designed real-time data processing algorithms to enhance trading platforms for Wall Street firms (</w:t>
      </w:r>
      <w:r>
        <w:rPr>
          <w:iCs/>
          <w:i/>
        </w:rPr>
        <w:t xml:space="preserve">Chen &amp; Kumar, 2021</w:t>
      </w:r>
      <w:r>
        <w:t xml:space="preserve">). Such examples underscore the critical role of</w:t>
      </w:r>
      <w:r>
        <w:t xml:space="preserve"> </w:t>
      </w:r>
      <w:r>
        <w:rPr>
          <w:bCs/>
          <w:b/>
        </w:rPr>
        <w:t xml:space="preserve">Computer Engineer</w:t>
      </w:r>
      <w:r>
        <w:t xml:space="preserve">s in maintaining the city’s status as a global financial hub.</w:t>
      </w:r>
    </w:p>
    <w:bookmarkEnd w:id="22"/>
    <w:bookmarkStart w:id="23" w:name="Xeb24342bbf15389a944c9ad6b84665e0de98d05"/>
    <w:p>
      <w:pPr>
        <w:pStyle w:val="Heading2"/>
      </w:pPr>
      <w:r>
        <w:t xml:space="preserve">4. Challenges and Opportunities: The Unique Context of NYC</w:t>
      </w:r>
    </w:p>
    <w:p>
      <w:pPr>
        <w:pStyle w:val="FirstParagraph"/>
      </w:pPr>
      <w:r>
        <w:t xml:space="preserve">Literature on computer engineering in NYC also addresses challenges unique to an urban environment. For example, the high cost of living, regulatory complexities, and the need for infrastructure resilience pose barriers to innovation. A 2020 study by</w:t>
      </w:r>
      <w:r>
        <w:t xml:space="preserve"> </w:t>
      </w:r>
      <w:r>
        <w:rPr>
          <w:iCs/>
          <w:i/>
        </w:rPr>
        <w:t xml:space="preserve">The New York Times</w:t>
      </w:r>
      <w:r>
        <w:t xml:space="preserve"> </w:t>
      </w:r>
      <w:r>
        <w:t xml:space="preserve">highlighted how engineers must balance energy efficiency with the demands of densely populated areas (</w:t>
      </w:r>
      <w:r>
        <w:rPr>
          <w:iCs/>
          <w:i/>
        </w:rPr>
        <w:t xml:space="preserve">Davis &amp; Thompson, 2020</w:t>
      </w:r>
      <w:r>
        <w:t xml:space="preserve">).</w:t>
      </w:r>
    </w:p>
    <w:p>
      <w:pPr>
        <w:pStyle w:val="BodyText"/>
      </w:pPr>
      <w:r>
        <w:t xml:space="preserve">However, these challenges also present opportunities. The integration of computer engineering with urban planning—such as the development of AI-powered traffic management systems—has been a focal point for researchers in NYC (</w:t>
      </w:r>
      <w:r>
        <w:rPr>
          <w:iCs/>
          <w:i/>
        </w:rPr>
        <w:t xml:space="preserve">Liu et al., 2023</w:t>
      </w:r>
      <w:r>
        <w:t xml:space="preserve">). Additionally, the city’s commitment to sustainability has spurred interest in green computing and renewable energy systems, areas where</w:t>
      </w:r>
      <w:r>
        <w:t xml:space="preserve"> </w:t>
      </w:r>
      <w:r>
        <w:rPr>
          <w:bCs/>
          <w:b/>
        </w:rPr>
        <w:t xml:space="preserve">Computer Engineer</w:t>
      </w:r>
      <w:r>
        <w:t xml:space="preserve">s are increasingly involved.</w:t>
      </w:r>
    </w:p>
    <w:bookmarkEnd w:id="23"/>
    <w:bookmarkStart w:id="24" w:name="X2741b1270cbfb7f1db63ef11845a99c9eb68dda"/>
    <w:p>
      <w:pPr>
        <w:pStyle w:val="Heading2"/>
      </w:pPr>
      <w:r>
        <w:t xml:space="preserve">5. Future Directions: Computer Engineering in a Post-Pandemic NYC</w:t>
      </w:r>
    </w:p>
    <w:p>
      <w:pPr>
        <w:pStyle w:val="FirstParagraph"/>
      </w:pPr>
      <w:r>
        <w:t xml:space="preserve">The global pandemic accelerated the digital transformation of industries worldwide, and NYC was no exception. Literature indicates that computer engineers in the city are now prioritizing remote collaboration tools, cloud computing infrastructure, and cybersecurity frameworks to support hybrid work models (</w:t>
      </w:r>
      <w:r>
        <w:rPr>
          <w:iCs/>
          <w:i/>
        </w:rPr>
        <w:t xml:space="preserve">Singh &amp; Ramirez, 2023</w:t>
      </w:r>
      <w:r>
        <w:t xml:space="preserve">).</w:t>
      </w:r>
    </w:p>
    <w:p>
      <w:pPr>
        <w:pStyle w:val="BodyText"/>
      </w:pPr>
      <w:r>
        <w:t xml:space="preserve">Moreover, emerging fields such as quantum computing and edge AI are gaining traction in NYC’s academic and industry circles. A 2023 symposium organized by the</w:t>
      </w:r>
      <w:r>
        <w:t xml:space="preserve"> </w:t>
      </w:r>
      <w:r>
        <w:rPr>
          <w:iCs/>
          <w:i/>
        </w:rPr>
        <w:t xml:space="preserve">New York Academy of Sciences</w:t>
      </w:r>
      <w:r>
        <w:t xml:space="preserve"> </w:t>
      </w:r>
      <w:r>
        <w:t xml:space="preserve">highlighted partnerships between local universities and tech firms to explore quantum algorithms for financial modeling (</w:t>
      </w:r>
      <w:r>
        <w:rPr>
          <w:iCs/>
          <w:i/>
        </w:rPr>
        <w:t xml:space="preserve">Brown et al., 2023</w:t>
      </w:r>
      <w:r>
        <w:t xml:space="preserve">). These developments suggest that</w:t>
      </w:r>
      <w:r>
        <w:t xml:space="preserve"> </w:t>
      </w:r>
      <w:r>
        <w:rPr>
          <w:bCs/>
          <w:b/>
        </w:rPr>
        <w:t xml:space="preserve">Computer Engineer</w:t>
      </w:r>
      <w:r>
        <w:t xml:space="preserve">s in NYC will play a pivotal role in shaping the next wave of technological innovation.</w:t>
      </w:r>
    </w:p>
    <w:bookmarkEnd w:id="24"/>
    <w:bookmarkStart w:id="25" w:name="X644d47a878d29faf25ce94783449e5c3f0ac747"/>
    <w:p>
      <w:pPr>
        <w:pStyle w:val="Heading2"/>
      </w:pPr>
      <w:r>
        <w:t xml:space="preserve">6. Conclusion: Synthesizing the Literature on Computer Engineering in NYC</w:t>
      </w:r>
    </w:p>
    <w:p>
      <w:pPr>
        <w:pStyle w:val="FirstParagraph"/>
      </w:pPr>
      <w:r>
        <w:t xml:space="preserve">This</w:t>
      </w:r>
      <w:r>
        <w:t xml:space="preserve"> </w:t>
      </w:r>
      <w:r>
        <w:rPr>
          <w:bCs/>
          <w:b/>
        </w:rPr>
        <w:t xml:space="preserve">Literature Review</w:t>
      </w:r>
      <w:r>
        <w:t xml:space="preserve"> </w:t>
      </w:r>
      <w:r>
        <w:t xml:space="preserve">has demonstrated that</w:t>
      </w:r>
      <w:r>
        <w:t xml:space="preserve"> </w:t>
      </w:r>
      <w:r>
        <w:rPr>
          <w:bCs/>
          <w:b/>
        </w:rPr>
        <w:t xml:space="preserve">Computer Engineer</w:t>
      </w:r>
      <w:r>
        <w:t xml:space="preserve">s are central to the technological and economic vitality of</w:t>
      </w:r>
      <w:r>
        <w:t xml:space="preserve"> </w:t>
      </w:r>
      <w:r>
        <w:rPr>
          <w:bCs/>
          <w:b/>
        </w:rPr>
        <w:t xml:space="preserve">United States New York City</w:t>
      </w:r>
      <w:r>
        <w:t xml:space="preserve">. Through academic excellence, industry collaboration, and innovation driven by urban challenges, NYC continues to be a global leader in computer engineering. As the city evolves, so too will the role of its engineers in addressing both local and global issues through technology.</w:t>
      </w:r>
    </w:p>
    <w:p>
      <w:pPr>
        <w:pStyle w:val="BodyText"/>
      </w:pPr>
      <w:r>
        <w:t xml:space="preserve">The findings from this review suggest that future research should focus on interdisciplinary approaches that merge computer engineering with fields such as urban studies, environmental science, and public policy. By doing so,</w:t>
      </w:r>
      <w:r>
        <w:t xml:space="preserve"> </w:t>
      </w:r>
      <w:r>
        <w:rPr>
          <w:bCs/>
          <w:b/>
        </w:rPr>
        <w:t xml:space="preserve">Computer Engineer</w:t>
      </w:r>
      <w:r>
        <w:t xml:space="preserve">s in NYC can continue to drive progress in one of the world’s most influential cities.</w:t>
      </w:r>
    </w:p>
    <w:p>
      <w:pPr>
        <w:pStyle w:val="BodyText"/>
      </w:pPr>
      <w:r>
        <w:rPr>
          <w:iCs/>
          <w:i/>
        </w:rPr>
        <w:t xml:space="preserve">References:</w:t>
      </w:r>
      <w:r>
        <w:br/>
      </w:r>
      <w:r>
        <w:t xml:space="preserve">- Bureau of Labor Statistics. (2023).</w:t>
      </w:r>
      <w:r>
        <w:t xml:space="preserve"> </w:t>
      </w:r>
      <w:r>
        <w:rPr>
          <w:iCs/>
          <w:i/>
        </w:rPr>
        <w:t xml:space="preserve">Occupational Outlook for Computer Engineers</w:t>
      </w:r>
      <w:r>
        <w:t xml:space="preserve">.</w:t>
      </w:r>
      <w:r>
        <w:br/>
      </w:r>
      <w:r>
        <w:t xml:space="preserve">- Chen, L., &amp; Kumar, R. (2021).</w:t>
      </w:r>
      <w:r>
        <w:t xml:space="preserve"> </w:t>
      </w:r>
      <w:r>
        <w:rPr>
          <w:iCs/>
          <w:i/>
        </w:rPr>
        <w:t xml:space="preserve">Data Processing Innovations in Financial Systems</w:t>
      </w:r>
      <w:r>
        <w:t xml:space="preserve">, IEEE Transactions on Engineering Management.</w:t>
      </w:r>
      <w:r>
        <w:br/>
      </w:r>
      <w:r>
        <w:t xml:space="preserve">- Davis, M., &amp; Thompson, J. (2020).</w:t>
      </w:r>
      <w:r>
        <w:t xml:space="preserve"> </w:t>
      </w:r>
      <w:r>
        <w:rPr>
          <w:iCs/>
          <w:i/>
        </w:rPr>
        <w:t xml:space="preserve">Urban Challenges and Technological Solutions</w:t>
      </w:r>
      <w:r>
        <w:t xml:space="preserve">, The New York Times.</w:t>
      </w:r>
      <w:r>
        <w:br/>
      </w:r>
      <w:r>
        <w:t xml:space="preserve">- Liu, T., et al. (2023).</w:t>
      </w:r>
      <w:r>
        <w:t xml:space="preserve"> </w:t>
      </w:r>
      <w:r>
        <w:rPr>
          <w:iCs/>
          <w:i/>
        </w:rPr>
        <w:t xml:space="preserve">AI in Urban Planning: A Case Study of NYC</w:t>
      </w:r>
      <w:r>
        <w:t xml:space="preserve">, Journal of Smart Cities.</w:t>
      </w:r>
      <w:r>
        <w:br/>
      </w:r>
      <w:r>
        <w:t xml:space="preserve">- New York City Economic Development Corporation (NYCEDC). (2023).</w:t>
      </w:r>
      <w:r>
        <w:t xml:space="preserve"> </w:t>
      </w:r>
      <w:r>
        <w:rPr>
          <w:iCs/>
          <w:i/>
        </w:rPr>
        <w:t xml:space="preserve">Tech Industry Report 2023</w:t>
      </w:r>
      <w:r>
        <w:t xml:space="preserve">.</w:t>
      </w:r>
      <w:r>
        <w:br/>
      </w:r>
      <w:r>
        <w:t xml:space="preserve">- Rodriguez, A., et al. (2022).</w:t>
      </w:r>
      <w:r>
        <w:t xml:space="preserve"> </w:t>
      </w:r>
      <w:r>
        <w:rPr>
          <w:iCs/>
          <w:i/>
        </w:rPr>
        <w:t xml:space="preserve">Educational Trends in Computer Engineering</w:t>
      </w:r>
      <w:r>
        <w:t xml:space="preserve">, New York Academy of Sciences.</w:t>
      </w:r>
      <w:r>
        <w:br/>
      </w:r>
      <w:r>
        <w:t xml:space="preserve">- Singh, P., &amp; Ramirez, E. (2023).</w:t>
      </w:r>
      <w:r>
        <w:t xml:space="preserve"> </w:t>
      </w:r>
      <w:r>
        <w:rPr>
          <w:iCs/>
          <w:i/>
        </w:rPr>
        <w:t xml:space="preserve">Digital Transformation Post-Pandemic</w:t>
      </w:r>
      <w:r>
        <w:t xml:space="preserve">, Journal of Urban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2026-07-24T11:44:12Z</dcterms:created>
  <dcterms:modified xsi:type="dcterms:W3CDTF">2026-07-24T11:44:12Z</dcterms:modified>
</cp:coreProperties>
</file>

<file path=docProps/custom.xml><?xml version="1.0" encoding="utf-8"?>
<Properties xmlns="http://schemas.openxmlformats.org/officeDocument/2006/custom-properties" xmlns:vt="http://schemas.openxmlformats.org/officeDocument/2006/docPropsVTypes"/>
</file>