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8d80a8b32710740c4b7ac8a1732d305715242"/>
    <w:p>
      <w:pPr>
        <w:pStyle w:val="Heading1"/>
      </w:pPr>
      <w:r>
        <w:t xml:space="preserve">Literature Review: The Role of Curriculum Developers in Algeria’s Educational Landscape (Algiers)</w:t>
      </w:r>
    </w:p>
    <w:p>
      <w:pPr>
        <w:pStyle w:val="FirstParagraph"/>
      </w:pPr>
      <w:r>
        <w:t xml:space="preserve">This Literature Review explores the concept of</w:t>
      </w:r>
      <w:r>
        <w:t xml:space="preserve"> </w:t>
      </w:r>
      <w:r>
        <w:rPr>
          <w:bCs/>
          <w:b/>
        </w:rPr>
        <w:t xml:space="preserve">Curriculum Developer</w:t>
      </w:r>
      <w:r>
        <w:t xml:space="preserve"> </w:t>
      </w:r>
      <w:r>
        <w:t xml:space="preserve">within the context of Algeria’s educational system, with a particular focus on</w:t>
      </w:r>
      <w:r>
        <w:t xml:space="preserve"> </w:t>
      </w:r>
      <w:r>
        <w:rPr>
          <w:bCs/>
          <w:b/>
        </w:rPr>
        <w:t xml:space="preserve">Algeria Algiers</w:t>
      </w:r>
      <w:r>
        <w:t xml:space="preserve">, the country’s capital and a hub for academic innovation. Curriculum development is a critical process that shapes pedagogical practices, student outcomes, and national educational goals. In Algeria, where education policy is deeply intertwined with cultural values and socio-political priorities, the role of curriculum developers carries significant weight. This review synthesizes existing literature to highlight the responsibilities of curriculum developers in Algeria Algiers, challenges they face in aligning curricula with national objectives, and the evolving dynamics of educational reform.</w:t>
      </w:r>
    </w:p>
    <w:bookmarkStart w:id="20" w:name="X820a9cdf4187094dc613436cf0579ec4f3c4112"/>
    <w:p>
      <w:pPr>
        <w:pStyle w:val="Heading2"/>
      </w:pPr>
      <w:r>
        <w:t xml:space="preserve">Historical Context of Curriculum Development in Algeria</w:t>
      </w:r>
    </w:p>
    <w:p>
      <w:pPr>
        <w:pStyle w:val="FirstParagraph"/>
      </w:pPr>
      <w:r>
        <w:t xml:space="preserve">The educational system in Algeria has undergone substantial transformations since independence in 1962. Initially influenced by French colonial structures, the curriculum was reoriented to reflect Arab Islamic heritage and national identity. Over time, the role of</w:t>
      </w:r>
      <w:r>
        <w:t xml:space="preserve"> </w:t>
      </w:r>
      <w:r>
        <w:rPr>
          <w:bCs/>
          <w:b/>
        </w:rPr>
        <w:t xml:space="preserve">Curriculum Developers</w:t>
      </w:r>
      <w:r>
        <w:t xml:space="preserve"> </w:t>
      </w:r>
      <w:r>
        <w:t xml:space="preserve">became pivotal in modernizing education while preserving cultural relevance. In Algiers, as the administrative and academic center of Algeria, curriculum developers have historically worked within institutions such as the Ministry of National Education (MEN) and universities like the University of Algiers to design curricula that meet both local and global standards.</w:t>
      </w:r>
    </w:p>
    <w:p>
      <w:pPr>
        <w:pStyle w:val="BodyText"/>
      </w:pPr>
      <w:r>
        <w:t xml:space="preserve">Literature on Algerian education emphasizes that early curriculum development was heavily centralized, with limited input from grassroots educators or communities. However, recent decades have seen a gradual shift toward decentralization, encouraging</w:t>
      </w:r>
      <w:r>
        <w:t xml:space="preserve"> </w:t>
      </w:r>
      <w:r>
        <w:rPr>
          <w:bCs/>
          <w:b/>
        </w:rPr>
        <w:t xml:space="preserve">Curriculum Developers</w:t>
      </w:r>
      <w:r>
        <w:t xml:space="preserve"> </w:t>
      </w:r>
      <w:r>
        <w:t xml:space="preserve">in Algeria Algiers to collaborate with schools and local stakeholders. This evolution is reflected in the 2016 education reform, which prioritized inclusive learning and teacher autonomy—factors that directly impact the work of curriculum developers.</w:t>
      </w:r>
    </w:p>
    <w:bookmarkEnd w:id="20"/>
    <w:bookmarkStart w:id="21" w:name="X4c6c2d4b1ad0b56bc5cf4992642924623dc3ecd"/>
    <w:p>
      <w:pPr>
        <w:pStyle w:val="Heading2"/>
      </w:pPr>
      <w:r>
        <w:t xml:space="preserve">The Role of Curriculum Developers in Algeria Algiers</w:t>
      </w:r>
    </w:p>
    <w:p>
      <w:pPr>
        <w:pStyle w:val="FirstParagraph"/>
      </w:pPr>
      <w:r>
        <w:rPr>
          <w:bCs/>
          <w:b/>
        </w:rPr>
        <w:t xml:space="preserve">Curriculum Developers</w:t>
      </w:r>
      <w:r>
        <w:t xml:space="preserve"> </w:t>
      </w:r>
      <w:r>
        <w:t xml:space="preserve">in Algeria Algiers are tasked with designing, implementing, and evaluating educational programs that align with national educational objectives. Their responsibilities include analyzing student needs, integrating interdisciplinary themes (such as environmental education or digital literacy), and ensuring alignment with the Algerian National Education Charter. In a country where education is viewed as a tool for social equity, curriculum developers must balance academic rigor with cultural sensitivity.</w:t>
      </w:r>
    </w:p>
    <w:p>
      <w:pPr>
        <w:pStyle w:val="BodyText"/>
      </w:pPr>
      <w:r>
        <w:t xml:space="preserve">Studies by Boukhris (2018) highlight that</w:t>
      </w:r>
      <w:r>
        <w:t xml:space="preserve"> </w:t>
      </w:r>
      <w:r>
        <w:rPr>
          <w:bCs/>
          <w:b/>
        </w:rPr>
        <w:t xml:space="preserve">Curriculum Developers</w:t>
      </w:r>
      <w:r>
        <w:t xml:space="preserve"> </w:t>
      </w:r>
      <w:r>
        <w:t xml:space="preserve">in Algeria Algiers often face the challenge of reconciling traditional pedagogical methods with modern, student-centered approaches. For instance, while the Algerian curriculum emphasizes rote learning and theoretical knowledge, there is a growing push to incorporate critical thinking and problem-solving skills—reflecting global educational trends. This requires curriculum developers to innovate while respecting institutional constraints.</w:t>
      </w:r>
    </w:p>
    <w:p>
      <w:pPr>
        <w:pStyle w:val="BodyText"/>
      </w:pPr>
      <w:r>
        <w:t xml:space="preserve">In addition to academic content development,</w:t>
      </w:r>
      <w:r>
        <w:t xml:space="preserve"> </w:t>
      </w:r>
      <w:r>
        <w:rPr>
          <w:bCs/>
          <w:b/>
        </w:rPr>
        <w:t xml:space="preserve">Curriculum Developers</w:t>
      </w:r>
      <w:r>
        <w:t xml:space="preserve"> </w:t>
      </w:r>
      <w:r>
        <w:t xml:space="preserve">in Algeria Algiers play a role in teacher training. They design professional development programs that equip educators with strategies to implement new curricula effectively. This dual responsibility underscores the importance of their work in shaping both policy and practice.</w:t>
      </w:r>
    </w:p>
    <w:bookmarkEnd w:id="21"/>
    <w:bookmarkStart w:id="22" w:name="Xed6d14fc62108b85efc0c55488ec6670e824853"/>
    <w:p>
      <w:pPr>
        <w:pStyle w:val="Heading2"/>
      </w:pPr>
      <w:r>
        <w:t xml:space="preserve">Challenges Faced by Curriculum Developers in Algeria’s Educational System</w:t>
      </w:r>
    </w:p>
    <w:p>
      <w:pPr>
        <w:pStyle w:val="FirstParagraph"/>
      </w:pPr>
      <w:r>
        <w:t xml:space="preserve">The role of</w:t>
      </w:r>
      <w:r>
        <w:t xml:space="preserve"> </w:t>
      </w:r>
      <w:r>
        <w:rPr>
          <w:bCs/>
          <w:b/>
        </w:rPr>
        <w:t xml:space="preserve">Curriculum Developers</w:t>
      </w:r>
      <w:r>
        <w:t xml:space="preserve"> </w:t>
      </w:r>
      <w:r>
        <w:t xml:space="preserve">in Algeria Algiers is not without challenges. One significant barrier is the political influence on curriculum content. Education has long been used as a vehicle for national ideology, which can limit the scope for progressive or controversial topics. For example, discussions on secularism versus religious education remain contentious, requiring careful navigation by curriculum developers.</w:t>
      </w:r>
    </w:p>
    <w:p>
      <w:pPr>
        <w:pStyle w:val="BodyText"/>
      </w:pPr>
      <w:r>
        <w:t xml:space="preserve">Another challenge is resource allocation. While Algiers is a major urban center with access to research institutions and funding opportunities, many regions in Algeria struggle with infrastructure and teacher training. This disparity can hinder the uniform implementation of curricula designed in Algiers, creating a gap between policy intentions and on-the-ground realities.</w:t>
      </w:r>
    </w:p>
    <w:p>
      <w:pPr>
        <w:pStyle w:val="BodyText"/>
      </w:pPr>
      <w:r>
        <w:t xml:space="preserve">Literature also points to the underrepresentation of diverse student populations in curricular materials. In Algeria, where linguistic diversity exists (e.g., Berber languages), curriculum developers must ensure that educational content is inclusive and accessible to all students. However, this requires significant cultural competence and collaboration with local communities—a challenge that remains underexplored in existing studies.</w:t>
      </w:r>
    </w:p>
    <w:bookmarkEnd w:id="22"/>
    <w:bookmarkStart w:id="23" w:name="Xbb9d27fc3130e295d9427861d112e4f73cfd6e0"/>
    <w:p>
      <w:pPr>
        <w:pStyle w:val="Heading2"/>
      </w:pPr>
      <w:r>
        <w:t xml:space="preserve">Current Practices and Reforms: The 2016 Education Reform</w:t>
      </w:r>
    </w:p>
    <w:p>
      <w:pPr>
        <w:pStyle w:val="FirstParagraph"/>
      </w:pPr>
      <w:r>
        <w:t xml:space="preserve">The 2016 education reform in Algeria marked a pivotal moment for</w:t>
      </w:r>
      <w:r>
        <w:t xml:space="preserve"> </w:t>
      </w:r>
      <w:r>
        <w:rPr>
          <w:bCs/>
          <w:b/>
        </w:rPr>
        <w:t xml:space="preserve">Curriculum Developers</w:t>
      </w:r>
      <w:r>
        <w:t xml:space="preserve">. This policy aimed to reduce the burden on students, promote creativity, and align the curriculum with international standards. In Algeria Algiers, this reform has influenced how curriculum developers approach content creation. For instance, there is now a greater emphasis on STEM (science, technology, engineering, and mathematics) education and vocational training to address labor market needs.</w:t>
      </w:r>
    </w:p>
    <w:p>
      <w:pPr>
        <w:pStyle w:val="BodyText"/>
      </w:pPr>
      <w:r>
        <w:t xml:space="preserve">However, implementation has been uneven. A study by Belkaid (2020) notes that while urban centers like Algiers have adopted the reform’s principles more effectively, rural areas continue to rely on outdated methodologies. This highlights a persistent challenge for</w:t>
      </w:r>
      <w:r>
        <w:t xml:space="preserve"> </w:t>
      </w:r>
      <w:r>
        <w:rPr>
          <w:bCs/>
          <w:b/>
        </w:rPr>
        <w:t xml:space="preserve">Curriculum Developers</w:t>
      </w:r>
      <w:r>
        <w:t xml:space="preserve">: ensuring equitable access to quality education across Algeria’s diverse regions.</w:t>
      </w:r>
    </w:p>
    <w:p>
      <w:pPr>
        <w:pStyle w:val="BodyText"/>
      </w:pPr>
      <w:r>
        <w:t xml:space="preserve">The integration of digital tools into curricula is another area of focus. With increasing internet penetration,</w:t>
      </w:r>
      <w:r>
        <w:t xml:space="preserve"> </w:t>
      </w:r>
      <w:r>
        <w:rPr>
          <w:bCs/>
          <w:b/>
        </w:rPr>
        <w:t xml:space="preserve">Curriculum Developers</w:t>
      </w:r>
      <w:r>
        <w:t xml:space="preserve"> </w:t>
      </w:r>
      <w:r>
        <w:t xml:space="preserve">in Algeria Algiers are exploring e-learning platforms and blended learning models. Yet, concerns remain about the digital divide and the need for teacher training in these emerging technologies.</w:t>
      </w:r>
    </w:p>
    <w:bookmarkEnd w:id="23"/>
    <w:bookmarkStart w:id="24" w:name="Xff0afc869e2bf52f55e8c29a7d58d9924d3980e"/>
    <w:p>
      <w:pPr>
        <w:pStyle w:val="Heading2"/>
      </w:pPr>
      <w:r>
        <w:t xml:space="preserve">Comparative Perspectives: Curriculum Development Beyond Algeria</w:t>
      </w:r>
    </w:p>
    <w:p>
      <w:pPr>
        <w:pStyle w:val="FirstParagraph"/>
      </w:pPr>
      <w:r>
        <w:t xml:space="preserve">The role of</w:t>
      </w:r>
      <w:r>
        <w:t xml:space="preserve"> </w:t>
      </w:r>
      <w:r>
        <w:rPr>
          <w:bCs/>
          <w:b/>
        </w:rPr>
        <w:t xml:space="preserve">Curriculum Developers</w:t>
      </w:r>
      <w:r>
        <w:t xml:space="preserve"> </w:t>
      </w:r>
      <w:r>
        <w:t xml:space="preserve">in Algeria Algiers can be contextualized by examining international practices. For example, in countries like Finland, curriculum development emphasizes student autonomy and teacher creativity—a model that contrasts with the more directive approach seen in Algeria. Similarly, South Korea’s focus on standardized testing has influenced how curriculum developers balance academic rigor with holistic development.</w:t>
      </w:r>
    </w:p>
    <w:p>
      <w:pPr>
        <w:pStyle w:val="BodyText"/>
      </w:pPr>
      <w:r>
        <w:t xml:space="preserve">However, Algeria’s unique socio-political context necessitates a tailored approach. As noted by Elhadj (2019), the Algerian curriculum must address issues such as national identity, economic development, and social justice—all of which are central to the country’s educational goals. This contrasts with Western models that often prioritize individualism or global competitiveness.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operate within a complex landscape shaped by historical legacies, political priorities, and evolving educational reforms. Their work is critical to ensuring that the Algerian curriculum remains relevant, inclusive, and aligned with national development goals. While challenges such as political influence, resource disparities, and cultural diversity persist, the 2016 education reform represents a step toward modernization.</w:t>
      </w:r>
    </w:p>
    <w:p>
      <w:pPr>
        <w:pStyle w:val="BodyText"/>
      </w:pPr>
      <w:r>
        <w:t xml:space="preserve">Further research is needed to explore how</w:t>
      </w:r>
      <w:r>
        <w:t xml:space="preserve"> </w:t>
      </w:r>
      <w:r>
        <w:rPr>
          <w:bCs/>
          <w:b/>
        </w:rPr>
        <w:t xml:space="preserve">Curriculum Developers</w:t>
      </w:r>
      <w:r>
        <w:t xml:space="preserve"> </w:t>
      </w:r>
      <w:r>
        <w:t xml:space="preserve">in Algeria Algiers can leverage technology and community engagement to overcome existing barriers. As the capital continues to serve as a focal point for educational innovation, the contributions of curriculum developers will play a decisive role in shaping Algeria’s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2026-07-21T13:43:19Z</dcterms:created>
  <dcterms:modified xsi:type="dcterms:W3CDTF">2026-07-21T13:43:19Z</dcterms:modified>
</cp:coreProperties>
</file>

<file path=docProps/custom.xml><?xml version="1.0" encoding="utf-8"?>
<Properties xmlns="http://schemas.openxmlformats.org/officeDocument/2006/custom-properties" xmlns:vt="http://schemas.openxmlformats.org/officeDocument/2006/docPropsVTypes"/>
</file>