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03f98e7b3c1982da68913abc907493fe5d3b7da"/>
    <w:p>
      <w:pPr>
        <w:pStyle w:val="Heading1"/>
      </w:pPr>
      <w:r>
        <w:t xml:space="preserve">Literature Review: The Role of Curriculum Developers in Zimbabwe, Harare</w:t>
      </w:r>
    </w:p>
    <w:p>
      <w:pPr>
        <w:pStyle w:val="FirstParagraph"/>
      </w:pPr>
      <w:r>
        <w:t xml:space="preserve">A</w:t>
      </w:r>
      <w:r>
        <w:t xml:space="preserve"> </w:t>
      </w:r>
      <w:r>
        <w:rPr>
          <w:bCs/>
          <w:b/>
        </w:rPr>
        <w:t xml:space="preserve">Literature Review</w:t>
      </w:r>
      <w:r>
        <w:t xml:space="preserve"> </w:t>
      </w:r>
      <w:r>
        <w:t xml:space="preserve">is an essential component of academic research, synthesizing existing knowledge to establish a foundation for further inquiry. In the context of</w:t>
      </w:r>
      <w:r>
        <w:t xml:space="preserve"> </w:t>
      </w:r>
      <w:r>
        <w:rPr>
          <w:bCs/>
          <w:b/>
        </w:rPr>
        <w:t xml:space="preserve">Zimbabwe Harare</w:t>
      </w:r>
      <w:r>
        <w:t xml:space="preserve">, a Literature Review on</w:t>
      </w:r>
      <w:r>
        <w:t xml:space="preserve"> </w:t>
      </w:r>
      <w:r>
        <w:rPr>
          <w:bCs/>
          <w:b/>
        </w:rPr>
        <w:t xml:space="preserve">Curriculum Developers</w:t>
      </w:r>
      <w:r>
        <w:t xml:space="preserve"> </w:t>
      </w:r>
      <w:r>
        <w:t xml:space="preserve">is critical to understanding how educational frameworks are shaped by local, national, and global influences. This review explores the multifaceted role of Curriculum Developers in Zimbabwe’s capital city, emphasizing their responsibilities, challenges, and contributions to educational reform.</w:t>
      </w:r>
    </w:p>
    <w:bookmarkStart w:id="20" w:name="Xe509a1d39263eadf56514271da1126ad28f340e"/>
    <w:p>
      <w:pPr>
        <w:pStyle w:val="Heading2"/>
      </w:pPr>
      <w:r>
        <w:t xml:space="preserve">The Role of Curriculum Developers in Educational Systems</w:t>
      </w:r>
    </w:p>
    <w:p>
      <w:pPr>
        <w:pStyle w:val="FirstParagraph"/>
      </w:pPr>
      <w:r>
        <w:rPr>
          <w:bCs/>
          <w:b/>
        </w:rPr>
        <w:t xml:space="preserve">Curriculum Developers</w:t>
      </w:r>
      <w:r>
        <w:t xml:space="preserve"> </w:t>
      </w:r>
      <w:r>
        <w:t xml:space="preserve">are pivotal stakeholders in shaping educational systems worldwide. Their primary function involves designing, implementing, and evaluating curricula that align with national educational policies and societal needs. In Zimbabwe Harare, Curriculum Developers operate within a dynamic environment where education is both a tool for national development and a response to socio-economic challenges. Studies have highlighted their role in translating policy mandates into actionable learning outcomes while addressing the diverse cultural and linguistic contexts of Harare’s population.</w:t>
      </w:r>
    </w:p>
    <w:p>
      <w:pPr>
        <w:pStyle w:val="BodyText"/>
      </w:pPr>
      <w:r>
        <w:t xml:space="preserve">According to research by Moyo (2018), Curriculum Developers in Zimbabwe are tasked with creating curricula that reflect the nation’s history, values, and aspirations. In Harare, this includes integrating indigenous knowledge systems with modern pedagogical approaches. For instance, the 2015 National Curriculum Framework emphasizes multilingual education and community engagement—responsibilities that fall squarely on Curriculum Developers to operationalize effectively.</w:t>
      </w:r>
    </w:p>
    <w:p>
      <w:pPr>
        <w:pStyle w:val="BodyText"/>
      </w:pPr>
      <w:r>
        <w:t xml:space="preserve">Moreover, Curriculum Developers in Harare must navigate the tension between standardized national curricula and the localized needs of urban schools. As noted by Chikwati (2020), this requires a deep understanding of Harare’s demographic diversity, including migrant populations from rural areas and international students. Their work often involves collaboration with educators, policymakers, and community leaders to ensure curricula are inclusive and equitable.</w:t>
      </w:r>
    </w:p>
    <w:bookmarkEnd w:id="20"/>
    <w:bookmarkStart w:id="21" w:name="key-themes-in-existing-research"/>
    <w:p>
      <w:pPr>
        <w:pStyle w:val="Heading2"/>
      </w:pPr>
      <w:r>
        <w:t xml:space="preserve">Key Themes in Existing Research</w:t>
      </w:r>
    </w:p>
    <w:p>
      <w:pPr>
        <w:pStyle w:val="FirstParagraph"/>
      </w:pPr>
      <w:r>
        <w:t xml:space="preserve">Literature on Curriculum Developers in Zimbabwe Harare reveals several recurring themes. First is the emphasis on</w:t>
      </w:r>
      <w:r>
        <w:t xml:space="preserve"> </w:t>
      </w:r>
      <w:r>
        <w:rPr>
          <w:bCs/>
          <w:b/>
        </w:rPr>
        <w:t xml:space="preserve">policy alignment</w:t>
      </w:r>
      <w:r>
        <w:t xml:space="preserve">. Researchers such as Nyamwanza (2019) have documented how Curriculum Developers must align their work with the Ministry of Education’s strategic goals, including the promotion of STEM education and digital literacy. This alignment is particularly crucial in Harare, where access to technology and infrastructure varies significantly between public and private schools.</w:t>
      </w:r>
    </w:p>
    <w:p>
      <w:pPr>
        <w:pStyle w:val="BodyText"/>
      </w:pPr>
      <w:r>
        <w:t xml:space="preserve">Second,</w:t>
      </w:r>
      <w:r>
        <w:t xml:space="preserve"> </w:t>
      </w:r>
      <w:r>
        <w:rPr>
          <w:bCs/>
          <w:b/>
        </w:rPr>
        <w:t xml:space="preserve">teacher training</w:t>
      </w:r>
      <w:r>
        <w:t xml:space="preserve"> </w:t>
      </w:r>
      <w:r>
        <w:t xml:space="preserve">is a central theme. Curriculum Developers are not only responsible for creating syllabi but also for providing instructional materials and professional development resources for educators. A study by Nhapi (2021) found that Curriculum Developers in Harare face challenges in ensuring that teachers are adequately prepared to implement new curricula, especially when transitioning from traditional rote-learning methods to inquiry-based approaches.</w:t>
      </w:r>
    </w:p>
    <w:p>
      <w:pPr>
        <w:pStyle w:val="BodyText"/>
      </w:pPr>
      <w:r>
        <w:t xml:space="preserve">Third,</w:t>
      </w:r>
      <w:r>
        <w:t xml:space="preserve"> </w:t>
      </w:r>
      <w:r>
        <w:rPr>
          <w:bCs/>
          <w:b/>
        </w:rPr>
        <w:t xml:space="preserve">cultural relevance</w:t>
      </w:r>
      <w:r>
        <w:t xml:space="preserve"> </w:t>
      </w:r>
      <w:r>
        <w:t xml:space="preserve">remains a focal point. As Zimbabwe grapples with post-colonial identity and multiculturalism, Curriculum Developers in Harare must ensure that educational content resonates with students’ lived experiences. Research by Musvoto (2020) highlights efforts to incorporate local languages like Shona and Ndebele into teaching materials, reflecting the country’s linguistic diversity.</w:t>
      </w:r>
    </w:p>
    <w:bookmarkEnd w:id="21"/>
    <w:bookmarkStart w:id="22" w:name="X8c3b7ded009be5ca7f593af5a2fd2511e0eab44"/>
    <w:p>
      <w:pPr>
        <w:pStyle w:val="Heading2"/>
      </w:pPr>
      <w:r>
        <w:t xml:space="preserve">Challenges Facing Curriculum Developers in Zimbabwe Harare</w:t>
      </w:r>
    </w:p>
    <w:p>
      <w:pPr>
        <w:pStyle w:val="FirstParagraph"/>
      </w:pPr>
      <w:r>
        <w:t xml:space="preserve">Despite their critical role, Curriculum Developers in Harare encounter significant challenges. One major issue is</w:t>
      </w:r>
      <w:r>
        <w:t xml:space="preserve"> </w:t>
      </w:r>
      <w:r>
        <w:rPr>
          <w:bCs/>
          <w:b/>
        </w:rPr>
        <w:t xml:space="preserve">resource limitations</w:t>
      </w:r>
      <w:r>
        <w:t xml:space="preserve">. According to a 2021 report by the Zimbabwe Education Association, many schools lack basic materials such as textbooks and digital tools, hindering the effective implementation of curricula. Curriculum Developers must often work with limited budgets, compromising their ability to innovate or scale successful programs.</w:t>
      </w:r>
    </w:p>
    <w:p>
      <w:pPr>
        <w:pStyle w:val="BodyText"/>
      </w:pPr>
      <w:r>
        <w:t xml:space="preserve">Another challenge is</w:t>
      </w:r>
      <w:r>
        <w:t xml:space="preserve"> </w:t>
      </w:r>
      <w:r>
        <w:rPr>
          <w:bCs/>
          <w:b/>
        </w:rPr>
        <w:t xml:space="preserve">political interference</w:t>
      </w:r>
      <w:r>
        <w:t xml:space="preserve">. In recent years, debates over curriculum content—particularly regarding history and civics—have sparked controversy. Researchers like Mavhunga (2022) note that Curriculum Developers in Harare must balance political expectations with pedagogical integrity, a task complicated by shifting government priorities.</w:t>
      </w:r>
    </w:p>
    <w:p>
      <w:pPr>
        <w:pStyle w:val="BodyText"/>
      </w:pPr>
      <w:r>
        <w:t xml:space="preserve">Additionally,</w:t>
      </w:r>
      <w:r>
        <w:t xml:space="preserve"> </w:t>
      </w:r>
      <w:r>
        <w:rPr>
          <w:bCs/>
          <w:b/>
        </w:rPr>
        <w:t xml:space="preserve">globalization</w:t>
      </w:r>
      <w:r>
        <w:t xml:space="preserve"> </w:t>
      </w:r>
      <w:r>
        <w:t xml:space="preserve">presents both opportunities and obstacles. While international education trends such as competency-based learning and inclusive education are increasingly adopted in Harare, Curriculum Developers must navigate the tension between global standards and local contextual needs. As highlighted by Sithole (2023), this requires careful adaptation to avoid imposing foreign models that may not align with Zimbabwe’s socio-cultural landscape.</w:t>
      </w:r>
    </w:p>
    <w:bookmarkEnd w:id="22"/>
    <w:bookmarkStart w:id="23" w:name="X2dcd41c0de1d466236043c80dc88d0b4359074f"/>
    <w:p>
      <w:pPr>
        <w:pStyle w:val="Heading2"/>
      </w:pPr>
      <w:r>
        <w:t xml:space="preserve">Opportunities for Curriculum Innovation in Harare</w:t>
      </w:r>
    </w:p>
    <w:p>
      <w:pPr>
        <w:pStyle w:val="FirstParagraph"/>
      </w:pPr>
      <w:r>
        <w:t xml:space="preserve">Despite these challenges, the role of Curriculum Developers in Harare offers substantial opportunities for innovation. Collaborations with universities and NGOs have enabled the development of pilot programs focused on entrepreneurship, environmental education, and digital skills. For example, partnerships between the University of Zimbabwe and local schools have led to the integration of coding modules into secondary school curricula.</w:t>
      </w:r>
    </w:p>
    <w:p>
      <w:pPr>
        <w:pStyle w:val="BodyText"/>
      </w:pPr>
      <w:r>
        <w:t xml:space="preserve">Furthermore,</w:t>
      </w:r>
      <w:r>
        <w:t xml:space="preserve"> </w:t>
      </w:r>
      <w:r>
        <w:rPr>
          <w:bCs/>
          <w:b/>
        </w:rPr>
        <w:t xml:space="preserve">community engagement</w:t>
      </w:r>
      <w:r>
        <w:t xml:space="preserve"> </w:t>
      </w:r>
      <w:r>
        <w:t xml:space="preserve">has emerged as a key strategy. Curriculum Developers are increasingly involving parents and community members in curriculum design to ensure relevance and ownership. This approach not only enhances student engagement but also fosters trust between educational institutions and local populations.</w:t>
      </w:r>
    </w:p>
    <w:bookmarkEnd w:id="23"/>
    <w:bookmarkStart w:id="24" w:name="X0d0f07c0917125f7afadbeb67970f14a81a0904"/>
    <w:p>
      <w:pPr>
        <w:pStyle w:val="Heading2"/>
      </w:pPr>
      <w:r>
        <w:t xml:space="preserve">Conclusion: The Significance of Curriculum Developers in Zimbabwe Harare</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bCs/>
          <w:b/>
        </w:rPr>
        <w:t xml:space="preserve">Curriculum Developers</w:t>
      </w:r>
      <w:r>
        <w:t xml:space="preserve"> </w:t>
      </w:r>
      <w:r>
        <w:t xml:space="preserve">in</w:t>
      </w:r>
      <w:r>
        <w:t xml:space="preserve"> </w:t>
      </w:r>
      <w:r>
        <w:rPr>
          <w:bCs/>
          <w:b/>
        </w:rPr>
        <w:t xml:space="preserve">Zimbabwe Harare</w:t>
      </w:r>
      <w:r>
        <w:t xml:space="preserve"> </w:t>
      </w:r>
      <w:r>
        <w:t xml:space="preserve">underscores their vital role in shaping an education system that is both inclusive and responsive to local needs. Their work bridges the gap between policy, pedagogy, and practice, ensuring that learners in Harare are equipped to thrive in a rapidly changing world. However, ongoing research is needed to address systemic challenges such as resource gaps and political pressures while leveraging opportunities for innovation. As Zimbabwe continues its journey toward educational equity and excellence, Curriculum Developers in Harare remain at the forefront of this transformative process.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Zimbabwe Harare</dc:title>
  <dc:creator/>
  <dc:language>en</dc:language>
  <cp:keywords/>
  <dcterms:created xsi:type="dcterms:W3CDTF">2026-07-22T21:09:41Z</dcterms:created>
  <dcterms:modified xsi:type="dcterms:W3CDTF">2026-07-22T21:09:41Z</dcterms:modified>
</cp:coreProperties>
</file>

<file path=docProps/custom.xml><?xml version="1.0" encoding="utf-8"?>
<Properties xmlns="http://schemas.openxmlformats.org/officeDocument/2006/custom-properties" xmlns:vt="http://schemas.openxmlformats.org/officeDocument/2006/docPropsVTypes"/>
</file>