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0fa54e619389e5964e10614051caee451ba10b2"/>
    <w:p>
      <w:pPr>
        <w:pStyle w:val="Heading1"/>
      </w:pPr>
      <w:r>
        <w:t xml:space="preserve">Literature Review: The Role of Customs Officers in Nigeria Lagos</w:t>
      </w:r>
    </w:p>
    <w:p>
      <w:pPr>
        <w:pStyle w:val="FirstParagraph"/>
      </w:pPr>
      <w:r>
        <w:t xml:space="preserve">This Literature Review explores the multifaceted role of customs officers within the context of Nigeria Lagos, a critical economic hub in West Africa. As one of the largest and busiest ports in Africa, Lagos has long been a focal point for international trade, making customs operations indispensable to its economic stability and global connectivity. The literature highlights how customs officers function as gatekeepers of national borders while navigating challenges such as smuggling, bureaucratic inefficiencies, and evolving global trade dynamics in Nigeria Lagos.</w:t>
      </w:r>
    </w:p>
    <w:bookmarkStart w:id="20" w:name="X9b1490aa01ed29ab508a2c1dc609de7f45ce200"/>
    <w:p>
      <w:pPr>
        <w:pStyle w:val="Heading2"/>
      </w:pPr>
      <w:r>
        <w:t xml:space="preserve">The Importance of Customs Officers in Nigeria Lagos</w:t>
      </w:r>
    </w:p>
    <w:p>
      <w:pPr>
        <w:pStyle w:val="FirstParagraph"/>
      </w:pPr>
      <w:r>
        <w:t xml:space="preserve">Nigeria Lagos serves as the economic nerve center of the country, hosting the Port of Lagos and numerous border checkpoints. Customs officers are pivotal to ensuring that all goods entering or exiting the country comply with national laws, international trade agreements, and revenue collection protocols. Their responsibilities include inspecting cargo, verifying documentation, levying duties, and preventing illicit activities such as smuggling. In this context, customs officers are not merely enforcers of regulations but also facilitators of economic growth by ensuring the smooth flow of legitimate trade.</w:t>
      </w:r>
    </w:p>
    <w:p>
      <w:pPr>
        <w:pStyle w:val="BodyText"/>
      </w:pPr>
      <w:r>
        <w:t xml:space="preserve">Studies by the Nigerian Customs Service (NCS) emphasize that Lagos is a strategic point for both land and maritime trade routes, requiring customs officers to manage high volumes of transactions efficiently. The literature underscores the need for specialized training and technological integration to handle these demands, as well as the role of customs officers in fostering transparency and accountability within Nigeria Lagos's trade ecosystem.</w:t>
      </w:r>
    </w:p>
    <w:bookmarkEnd w:id="20"/>
    <w:bookmarkStart w:id="21" w:name="X5e293308286f4e902b29bc4a92001526bc76310"/>
    <w:p>
      <w:pPr>
        <w:pStyle w:val="Heading2"/>
      </w:pPr>
      <w:r>
        <w:t xml:space="preserve">Challenges Faced by Customs Officers in Nigeria Lagos</w:t>
      </w:r>
    </w:p>
    <w:p>
      <w:pPr>
        <w:pStyle w:val="FirstParagraph"/>
      </w:pPr>
      <w:r>
        <w:t xml:space="preserve">The literature identifies several challenges that customs officers face in Nigeria Lagos. These include bureaucratic inefficiencies, corruption, and infrastructure limitations. For instance, a report by the World Bank (2018) noted that congestion at the Port of Lagos often leads to delays in cargo clearance, which can hinder economic productivity. Customs officers are frequently tasked with resolving these issues while adhering to strict timelines and protocols.</w:t>
      </w:r>
    </w:p>
    <w:p>
      <w:pPr>
        <w:pStyle w:val="BodyText"/>
      </w:pPr>
      <w:r>
        <w:t xml:space="preserve">Moreover, corruption remains a persistent issue in customs operations across Nigeria, with Lagos being no exception. Research by Transparency International (2020) highlights how bribes and informal practices undermine the integrity of customs procedures. Customs officers in Lagos must navigate this complex environment while maintaining ethical standards and upholding the rule of law.</w:t>
      </w:r>
    </w:p>
    <w:bookmarkEnd w:id="21"/>
    <w:bookmarkStart w:id="22" w:name="X816a641a0f82ec0b7a64c53fa364f4e94a3dd04"/>
    <w:p>
      <w:pPr>
        <w:pStyle w:val="Heading2"/>
      </w:pPr>
      <w:r>
        <w:t xml:space="preserve">Legal and Policy Frameworks Governing Customs Officers in Nigeria Lagos</w:t>
      </w:r>
    </w:p>
    <w:p>
      <w:pPr>
        <w:pStyle w:val="FirstParagraph"/>
      </w:pPr>
      <w:r>
        <w:t xml:space="preserve">The legal framework for customs operations in Nigeria is primarily governed by the Customs and Excise Management Act (CEMA) of 1983, as well as international agreements such as the World Trade Organization (WTO) regulations. In Lagos, these laws are applied rigorously to align with global trade standards while addressing local economic needs.</w:t>
      </w:r>
    </w:p>
    <w:p>
      <w:pPr>
        <w:pStyle w:val="BodyText"/>
      </w:pPr>
      <w:r>
        <w:t xml:space="preserve">The literature notes that Nigeria Lagos has been a testing ground for reforms aimed at modernizing customs procedures. For example, the introduction of e-customs systems and automated data processing tools has streamlined operations and reduced manual errors. These changes have required customs officers to adapt to new technologies, which is reflected in training programs initiated by the NCS in collaboration with international partners like the African Union.</w:t>
      </w:r>
    </w:p>
    <w:bookmarkEnd w:id="22"/>
    <w:bookmarkStart w:id="23" w:name="Xaa0779f7ed108de1ae49e1528f6adad3f5429e5"/>
    <w:p>
      <w:pPr>
        <w:pStyle w:val="Heading2"/>
      </w:pPr>
      <w:r>
        <w:t xml:space="preserve">Customs Officers as Economic Catalysts in Nigeria Lagos</w:t>
      </w:r>
    </w:p>
    <w:p>
      <w:pPr>
        <w:pStyle w:val="FirstParagraph"/>
      </w:pPr>
      <w:r>
        <w:t xml:space="preserve">Beyond their enforcement role, customs officers contribute significantly to economic development by facilitating legitimate trade. A study by the Lagos State Government (2019) found that efficient customs operations have led to a 15% increase in export volumes from Lagos port over the past decade. This underscores the critical role of customs officers in ensuring that Nigeria's trade policies are implemented effectively, thereby boosting revenue and employment opportunities.</w:t>
      </w:r>
    </w:p>
    <w:p>
      <w:pPr>
        <w:pStyle w:val="BodyText"/>
      </w:pPr>
      <w:r>
        <w:t xml:space="preserve">Furthermore, customs officers play a vital role in combating transnational crimes such as human trafficking, drug smuggling, and counterfeit goods. In Lagos, where these activities are prevalent due to its strategic location along major trade routes, customs officers work closely with law enforcement agencies to intercept illegal shipments and protect public safety.</w:t>
      </w:r>
    </w:p>
    <w:bookmarkEnd w:id="23"/>
    <w:bookmarkStart w:id="24" w:name="Xb2675c96988a7369896c625bee110c5c4f1f584"/>
    <w:p>
      <w:pPr>
        <w:pStyle w:val="Heading2"/>
      </w:pPr>
      <w:r>
        <w:t xml:space="preserve">Technological Advancements and Future Directions</w:t>
      </w:r>
    </w:p>
    <w:p>
      <w:pPr>
        <w:pStyle w:val="FirstParagraph"/>
      </w:pPr>
      <w:r>
        <w:t xml:space="preserve">The literature highlights the growing integration of technology in customs operations within Nigeria Lagos. Innovations such as AI-driven risk assessment tools, blockchain for supply chain transparency, and biometric authentication have been piloted to enhance security and efficiency. These advancements require customs officers to be trained in emerging technologies, ensuring they remain equipped to handle the complexities of modern trade.</w:t>
      </w:r>
    </w:p>
    <w:p>
      <w:pPr>
        <w:pStyle w:val="BodyText"/>
      </w:pPr>
      <w:r>
        <w:t xml:space="preserve">Additionally, there is a growing emphasis on regional collaboration. The West African Customs Union (WACU) has encouraged harmonized customs procedures among member states, with Lagos serving as a key reference point for policy implementation. This has positioned Nigeria Lagos as a leader in regional trade facilitation, further emphasizing the role of customs officers as both local and international stakeholders.</w:t>
      </w:r>
    </w:p>
    <w:bookmarkEnd w:id="24"/>
    <w:bookmarkStart w:id="25" w:name="conclusion"/>
    <w:p>
      <w:pPr>
        <w:pStyle w:val="Heading2"/>
      </w:pPr>
      <w:r>
        <w:t xml:space="preserve">Conclusion</w:t>
      </w:r>
    </w:p>
    <w:p>
      <w:pPr>
        <w:pStyle w:val="FirstParagraph"/>
      </w:pPr>
      <w:r>
        <w:t xml:space="preserve">In conclusion, the literature on customs officers in Nigeria Lagos illustrates their indispensable role in managing one of Africa's most critical trade gateways. From enforcing legal frameworks to combating smuggling and adapting to technological advancements, these professionals face unique challenges that require continuous innovation and collaboration. As Lagos continues to grow as a global economic center, the contributions of customs officers will remain central to ensuring the country's economic resilience and international competitiveness.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Nigeria Lagos</dc:title>
  <dc:creator/>
  <dc:language>en</dc:language>
  <cp:keywords/>
  <dcterms:created xsi:type="dcterms:W3CDTF">2026-07-24T08:33:27Z</dcterms:created>
  <dcterms:modified xsi:type="dcterms:W3CDTF">2026-07-24T08:33:27Z</dcterms:modified>
</cp:coreProperties>
</file>

<file path=docProps/custom.xml><?xml version="1.0" encoding="utf-8"?>
<Properties xmlns="http://schemas.openxmlformats.org/officeDocument/2006/custom-properties" xmlns:vt="http://schemas.openxmlformats.org/officeDocument/2006/docPropsVTypes"/>
</file>